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A4" w:rsidRDefault="0028377C">
      <w:pPr>
        <w:jc w:val="center"/>
        <w:rPr>
          <w:rFonts w:ascii="Calibri" w:hAnsi="Calibri" w:cs="Calibri"/>
          <w:b/>
        </w:rPr>
      </w:pPr>
      <w:r>
        <w:rPr>
          <w:rFonts w:ascii="Calibri" w:hAnsi="Calibri" w:cs="Calibri"/>
          <w:b/>
        </w:rPr>
        <w:t>Update</w:t>
      </w:r>
      <w:r w:rsidR="00DE3C93">
        <w:rPr>
          <w:rFonts w:ascii="Calibri" w:hAnsi="Calibri" w:cs="Calibri"/>
          <w:b/>
        </w:rPr>
        <w:t>d</w:t>
      </w:r>
      <w:r>
        <w:rPr>
          <w:rFonts w:ascii="Calibri" w:hAnsi="Calibri" w:cs="Calibri"/>
          <w:b/>
        </w:rPr>
        <w:t xml:space="preserve"> MO</w:t>
      </w:r>
      <w:r w:rsidR="002C00A4" w:rsidRPr="00F94B36">
        <w:rPr>
          <w:rFonts w:ascii="Calibri" w:hAnsi="Calibri" w:cs="Calibri"/>
          <w:b/>
        </w:rPr>
        <w:t>TION</w:t>
      </w:r>
      <w:r w:rsidR="002C00A4">
        <w:rPr>
          <w:rFonts w:ascii="Calibri" w:hAnsi="Calibri" w:cs="Calibri"/>
          <w:b/>
        </w:rPr>
        <w:t xml:space="preserve"> FORM –</w:t>
      </w:r>
      <w:r w:rsidR="00013F18">
        <w:rPr>
          <w:rFonts w:ascii="Calibri" w:hAnsi="Calibri" w:cs="Calibri"/>
          <w:b/>
        </w:rPr>
        <w:t xml:space="preserve"> </w:t>
      </w:r>
      <w:r w:rsidR="002C00A4">
        <w:rPr>
          <w:rFonts w:ascii="Calibri" w:hAnsi="Calibri" w:cs="Calibri"/>
          <w:b/>
        </w:rPr>
        <w:t>World Service Conference (WSC)</w:t>
      </w:r>
      <w:r w:rsidR="002C00A4">
        <w:rPr>
          <w:rStyle w:val="FootnoteReference"/>
          <w:rFonts w:ascii="Calibri" w:hAnsi="Calibri" w:cs="Calibri"/>
          <w:b/>
        </w:rPr>
        <w:footnoteReference w:customMarkFollows="1" w:id="1"/>
        <w:t>*</w:t>
      </w:r>
    </w:p>
    <w:p w:rsidR="002C00A4" w:rsidRPr="00DE3C93" w:rsidRDefault="002C00A4">
      <w:pPr>
        <w:jc w:val="center"/>
        <w:rPr>
          <w:rFonts w:ascii="Calibri" w:hAnsi="Calibri" w:cs="Calibri"/>
          <w:b/>
          <w:sz w:val="18"/>
          <w:szCs w:val="18"/>
        </w:rPr>
      </w:pPr>
      <w:r w:rsidRPr="00DE3C93">
        <w:rPr>
          <w:rFonts w:ascii="Calibri" w:hAnsi="Calibri" w:cs="Calibri"/>
          <w:b/>
          <w:sz w:val="18"/>
          <w:szCs w:val="18"/>
        </w:rPr>
        <w:t>(</w:t>
      </w:r>
      <w:r w:rsidR="00DE3C93" w:rsidRPr="00DE3C93">
        <w:rPr>
          <w:rFonts w:ascii="Calibri" w:hAnsi="Calibri"/>
          <w:b/>
          <w:sz w:val="18"/>
          <w:szCs w:val="18"/>
        </w:rPr>
        <w:t xml:space="preserve">The window for submitting motions for the World Service Conference each July runs from August 1 – </w:t>
      </w:r>
      <w:r w:rsidR="00AC52C8">
        <w:rPr>
          <w:rFonts w:ascii="Calibri" w:hAnsi="Calibri"/>
          <w:b/>
          <w:sz w:val="18"/>
          <w:szCs w:val="18"/>
        </w:rPr>
        <w:t xml:space="preserve">February </w:t>
      </w:r>
      <w:r w:rsidR="00DE3C93" w:rsidRPr="00DE3C93">
        <w:rPr>
          <w:rFonts w:ascii="Calibri" w:hAnsi="Calibri"/>
          <w:b/>
          <w:sz w:val="18"/>
          <w:szCs w:val="18"/>
        </w:rPr>
        <w:t>1</w:t>
      </w:r>
      <w:r w:rsidRPr="00DE3C93">
        <w:rPr>
          <w:rFonts w:ascii="Calibri" w:hAnsi="Calibri" w:cs="Calibri"/>
          <w:b/>
          <w:sz w:val="18"/>
          <w:szCs w:val="18"/>
        </w:rPr>
        <w:t>)</w:t>
      </w:r>
    </w:p>
    <w:p w:rsidR="002C00A4" w:rsidRPr="00854E4A" w:rsidRDefault="002C00A4">
      <w:pPr>
        <w:jc w:val="center"/>
        <w:rPr>
          <w:rFonts w:ascii="Calibri" w:hAnsi="Calibri" w:cs="Calibri"/>
          <w:b/>
          <w:sz w:val="18"/>
          <w:szCs w:val="18"/>
        </w:rPr>
      </w:pPr>
      <w:r w:rsidRPr="00854E4A">
        <w:rPr>
          <w:rFonts w:ascii="Calibri" w:hAnsi="Calibri" w:cs="Calibri"/>
          <w:b/>
          <w:sz w:val="18"/>
          <w:szCs w:val="18"/>
        </w:rPr>
        <w:t>Total length must not exceed two 8-1/2 x 11” pages</w:t>
      </w:r>
      <w:r w:rsidR="0028377C">
        <w:rPr>
          <w:rFonts w:ascii="Calibri" w:hAnsi="Calibri" w:cs="Calibri"/>
          <w:b/>
          <w:sz w:val="18"/>
          <w:szCs w:val="18"/>
        </w:rPr>
        <w:t xml:space="preserve"> – delete instructions as you fill in the sections</w:t>
      </w:r>
    </w:p>
    <w:p w:rsidR="002C00A4" w:rsidRDefault="002C00A4">
      <w:pPr>
        <w:jc w:val="center"/>
        <w:rPr>
          <w:rFonts w:ascii="Calibri" w:hAnsi="Calibri" w:cs="Calibri"/>
          <w:b/>
        </w:rPr>
      </w:pPr>
    </w:p>
    <w:p w:rsidR="002C00A4" w:rsidRPr="00F94B36" w:rsidRDefault="002C00A4">
      <w:pPr>
        <w:jc w:val="center"/>
        <w:rPr>
          <w:rFonts w:ascii="Calibri" w:hAnsi="Calibri" w:cs="Calibri"/>
          <w:b/>
        </w:rPr>
      </w:pPr>
    </w:p>
    <w:p w:rsidR="002C00A4" w:rsidRPr="00A208AF" w:rsidRDefault="00A208AF" w:rsidP="00A208AF">
      <w:pPr>
        <w:rPr>
          <w:rFonts w:ascii="Calibri" w:hAnsi="Calibri" w:cs="Calibri"/>
          <w:b/>
        </w:rPr>
      </w:pPr>
      <w:r w:rsidRPr="00A208AF">
        <w:rPr>
          <w:rFonts w:ascii="Calibri" w:hAnsi="Calibri" w:cs="Calibri"/>
          <w:b/>
        </w:rPr>
        <w:t>A.</w:t>
      </w:r>
      <w:r>
        <w:rPr>
          <w:rFonts w:ascii="Calibri" w:hAnsi="Calibri" w:cs="Calibri"/>
          <w:b/>
        </w:rPr>
        <w:t xml:space="preserve"> </w:t>
      </w:r>
      <w:r w:rsidR="002C00A4" w:rsidRPr="00A208AF">
        <w:rPr>
          <w:rFonts w:ascii="Calibri" w:hAnsi="Calibri" w:cs="Calibri"/>
          <w:b/>
        </w:rPr>
        <w:t xml:space="preserve">MOTION:  </w:t>
      </w:r>
    </w:p>
    <w:p w:rsidR="00A208AF" w:rsidRPr="00062779" w:rsidRDefault="007B61F1" w:rsidP="00A208AF">
      <w:pPr>
        <w:rPr>
          <w:rFonts w:asciiTheme="minorHAnsi" w:hAnsiTheme="minorHAnsi"/>
        </w:rPr>
      </w:pPr>
      <w:r w:rsidRPr="00062779">
        <w:rPr>
          <w:rFonts w:asciiTheme="minorHAnsi" w:hAnsiTheme="minorHAnsi"/>
        </w:rPr>
        <w:t>Be concise, specific, and unmistakably clear. Answer the question, “What action do you want the WSC to take?”</w:t>
      </w:r>
    </w:p>
    <w:p w:rsidR="00A208AF" w:rsidRPr="00062779" w:rsidRDefault="00A208AF" w:rsidP="00A208AF">
      <w:pPr>
        <w:rPr>
          <w:rFonts w:asciiTheme="minorHAnsi" w:hAnsiTheme="minorHAnsi"/>
          <w:i/>
        </w:rPr>
      </w:pPr>
    </w:p>
    <w:p w:rsidR="00A208AF" w:rsidRDefault="00A208AF" w:rsidP="00A208AF">
      <w:pPr>
        <w:rPr>
          <w:i/>
        </w:rPr>
      </w:pPr>
    </w:p>
    <w:p w:rsidR="00A208AF" w:rsidRDefault="00A208AF" w:rsidP="00A208AF">
      <w:pPr>
        <w:rPr>
          <w:i/>
        </w:rPr>
      </w:pPr>
    </w:p>
    <w:p w:rsidR="00A208AF" w:rsidRPr="00A208AF" w:rsidRDefault="00A208AF" w:rsidP="00A208AF">
      <w:pPr>
        <w:rPr>
          <w:i/>
        </w:rPr>
      </w:pPr>
    </w:p>
    <w:p w:rsidR="00DB3E69" w:rsidRDefault="00DB3E69" w:rsidP="002C00A4">
      <w:pPr>
        <w:rPr>
          <w:rFonts w:ascii="Calibri" w:hAnsi="Calibri" w:cs="Calibri"/>
        </w:rPr>
      </w:pPr>
    </w:p>
    <w:p w:rsidR="00A208AF" w:rsidRPr="007B6760" w:rsidRDefault="00A208AF" w:rsidP="002C00A4">
      <w:pPr>
        <w:rPr>
          <w:rFonts w:ascii="Calibri" w:hAnsi="Calibri" w:cs="Calibri"/>
        </w:rPr>
      </w:pPr>
    </w:p>
    <w:p w:rsidR="002C00A4" w:rsidRDefault="002C00A4">
      <w:pPr>
        <w:rPr>
          <w:rFonts w:ascii="Calibri" w:hAnsi="Calibri" w:cs="Calibri"/>
        </w:rPr>
      </w:pPr>
    </w:p>
    <w:p w:rsidR="002C00A4" w:rsidRDefault="002C00A4">
      <w:pPr>
        <w:rPr>
          <w:rFonts w:ascii="Calibri" w:hAnsi="Calibri" w:cs="Calibri"/>
        </w:rPr>
      </w:pPr>
      <w:r>
        <w:rPr>
          <w:rFonts w:ascii="Calibri" w:hAnsi="Calibri" w:cs="Calibri"/>
          <w:b/>
        </w:rPr>
        <w:t xml:space="preserve">B. BACKGROUND AND INTENT: </w:t>
      </w:r>
    </w:p>
    <w:p w:rsidR="002C00A4" w:rsidRDefault="007B61F1">
      <w:pPr>
        <w:rPr>
          <w:rFonts w:ascii="Calibri" w:hAnsi="Calibri" w:cs="Calibri"/>
        </w:rPr>
      </w:pPr>
      <w:r w:rsidRPr="007B61F1">
        <w:rPr>
          <w:rFonts w:ascii="Calibri" w:hAnsi="Calibri" w:cs="Calibri"/>
        </w:rPr>
        <w:t>Briefly tell why you want the WSC to consider this motion, and indicate how taking the action recommended by the motion would help the Fellowship.</w:t>
      </w: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Pr="00CB7B9E" w:rsidRDefault="00A208AF">
      <w:pPr>
        <w:rPr>
          <w:rFonts w:ascii="Calibri" w:hAnsi="Calibri" w:cs="Calibri"/>
        </w:rPr>
      </w:pPr>
    </w:p>
    <w:p w:rsidR="002C00A4" w:rsidRDefault="002C00A4">
      <w:pPr>
        <w:rPr>
          <w:rFonts w:ascii="Calibri" w:hAnsi="Calibri" w:cs="Calibri"/>
        </w:rPr>
      </w:pPr>
    </w:p>
    <w:p w:rsidR="002C00A4" w:rsidRDefault="002C00A4">
      <w:pPr>
        <w:rPr>
          <w:rFonts w:ascii="Calibri" w:hAnsi="Calibri" w:cs="Calibri"/>
        </w:rPr>
      </w:pPr>
      <w:r>
        <w:rPr>
          <w:rFonts w:ascii="Calibri" w:hAnsi="Calibri" w:cs="Calibri"/>
          <w:b/>
        </w:rPr>
        <w:t>C. SUPPORTING PRINCIPLES:</w:t>
      </w:r>
      <w:r>
        <w:rPr>
          <w:rFonts w:ascii="Calibri" w:hAnsi="Calibri" w:cs="Calibri"/>
        </w:rPr>
        <w:t xml:space="preserve">  </w:t>
      </w:r>
    </w:p>
    <w:p w:rsidR="00A208AF" w:rsidRDefault="007B61F1">
      <w:pPr>
        <w:rPr>
          <w:rFonts w:ascii="Calibri" w:hAnsi="Calibri" w:cs="Calibri"/>
        </w:rPr>
      </w:pPr>
      <w:r w:rsidRPr="007B61F1">
        <w:rPr>
          <w:rFonts w:ascii="Calibri" w:hAnsi="Calibri" w:cs="Calibri"/>
        </w:rPr>
        <w:t>List the 3-4 most relevant Traditions and/or Concepts and briefly tell why and how the spiritual principle of each one supports the intent of the motion. Experience shows that choosing too many principles may actually decrease the likelihood that local group members will consider the motion and give feedback to the Delegate.</w:t>
      </w: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2C00A4" w:rsidRDefault="002C00A4">
      <w:pPr>
        <w:rPr>
          <w:rFonts w:ascii="Calibri" w:hAnsi="Calibri" w:cs="Calibri"/>
        </w:rPr>
      </w:pPr>
    </w:p>
    <w:p w:rsidR="002C00A4" w:rsidRDefault="002C00A4">
      <w:pPr>
        <w:rPr>
          <w:rFonts w:ascii="Calibri" w:hAnsi="Calibri" w:cs="Calibri"/>
        </w:rPr>
      </w:pPr>
    </w:p>
    <w:p w:rsidR="002C00A4" w:rsidRDefault="002C00A4">
      <w:pPr>
        <w:rPr>
          <w:rFonts w:ascii="Calibri" w:hAnsi="Calibri" w:cs="Calibri"/>
        </w:rPr>
      </w:pPr>
      <w:r>
        <w:rPr>
          <w:rFonts w:ascii="Calibri" w:hAnsi="Calibri" w:cs="Calibri"/>
          <w:b/>
        </w:rPr>
        <w:t xml:space="preserve">D. </w:t>
      </w:r>
      <w:r w:rsidRPr="00CD1DE4">
        <w:rPr>
          <w:rFonts w:ascii="Calibri" w:hAnsi="Calibri" w:cs="Calibri"/>
          <w:b/>
        </w:rPr>
        <w:t xml:space="preserve">FINANCIAL IMPACT: </w:t>
      </w:r>
    </w:p>
    <w:p w:rsidR="002C00A4" w:rsidRDefault="007B61F1">
      <w:pPr>
        <w:rPr>
          <w:rFonts w:ascii="Calibri" w:hAnsi="Calibri" w:cs="Calibri"/>
        </w:rPr>
      </w:pPr>
      <w:r w:rsidRPr="007B61F1">
        <w:rPr>
          <w:rFonts w:ascii="Calibri" w:hAnsi="Calibri" w:cs="Calibri"/>
        </w:rPr>
        <w:t>Leave this section blank; it will be added by the Board of Trustees [BOT] Finance Committee.</w:t>
      </w: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2C00A4" w:rsidRPr="00EF4D67" w:rsidRDefault="002C00A4">
      <w:pPr>
        <w:rPr>
          <w:rFonts w:ascii="Calibri" w:hAnsi="Calibri" w:cs="Calibri"/>
          <w:i/>
        </w:rPr>
      </w:pPr>
      <w:r>
        <w:rPr>
          <w:rFonts w:ascii="Calibri" w:hAnsi="Calibri" w:cs="Calibri"/>
          <w:b/>
        </w:rPr>
        <w:lastRenderedPageBreak/>
        <w:t xml:space="preserve">E. </w:t>
      </w:r>
      <w:r w:rsidRPr="00CD1DE4">
        <w:rPr>
          <w:rFonts w:ascii="Calibri" w:hAnsi="Calibri" w:cs="Calibri"/>
          <w:b/>
        </w:rPr>
        <w:t>ARGUMENT PRO:</w:t>
      </w:r>
      <w:r>
        <w:rPr>
          <w:rFonts w:ascii="Calibri" w:hAnsi="Calibri" w:cs="Calibri"/>
          <w:b/>
        </w:rPr>
        <w:t xml:space="preserve"> </w:t>
      </w:r>
    </w:p>
    <w:p w:rsidR="00A208AF" w:rsidRDefault="007B61F1">
      <w:pPr>
        <w:rPr>
          <w:rFonts w:ascii="Calibri" w:hAnsi="Calibri" w:cs="Calibri"/>
        </w:rPr>
      </w:pPr>
      <w:r w:rsidRPr="007B61F1">
        <w:rPr>
          <w:rFonts w:ascii="Calibri" w:hAnsi="Calibri" w:cs="Calibri"/>
        </w:rPr>
        <w:t>This section summarizes the “Intent” and “Supporting Principles” from sections B and C above. Be brief, keep it simple, and choose arguments you believe may be the most easily understood by the most members.</w:t>
      </w: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2C00A4" w:rsidRPr="004D6AFC" w:rsidRDefault="002C00A4">
      <w:pPr>
        <w:rPr>
          <w:rFonts w:ascii="Calibri" w:hAnsi="Calibri" w:cs="Calibri"/>
        </w:rPr>
      </w:pPr>
    </w:p>
    <w:p w:rsidR="002C00A4" w:rsidRPr="00CD1DE4" w:rsidRDefault="002C00A4">
      <w:pPr>
        <w:rPr>
          <w:rFonts w:ascii="Calibri" w:hAnsi="Calibri" w:cs="Calibri"/>
        </w:rPr>
      </w:pPr>
    </w:p>
    <w:p w:rsidR="002C00A4" w:rsidRDefault="002C00A4">
      <w:pPr>
        <w:rPr>
          <w:rFonts w:ascii="Calibri" w:hAnsi="Calibri" w:cs="Calibri"/>
        </w:rPr>
      </w:pPr>
      <w:r>
        <w:rPr>
          <w:rFonts w:ascii="Calibri" w:hAnsi="Calibri" w:cs="Calibri"/>
          <w:b/>
        </w:rPr>
        <w:t xml:space="preserve">F. </w:t>
      </w:r>
      <w:r w:rsidRPr="00CD1DE4">
        <w:rPr>
          <w:rFonts w:ascii="Calibri" w:hAnsi="Calibri" w:cs="Calibri"/>
          <w:b/>
        </w:rPr>
        <w:t>ARGUMENT CON:</w:t>
      </w:r>
    </w:p>
    <w:p w:rsidR="002C00A4" w:rsidRDefault="007B61F1">
      <w:pPr>
        <w:rPr>
          <w:rFonts w:ascii="Calibri" w:hAnsi="Calibri" w:cs="Calibri"/>
        </w:rPr>
      </w:pPr>
      <w:r w:rsidRPr="007B61F1">
        <w:rPr>
          <w:rFonts w:ascii="Calibri" w:hAnsi="Calibri" w:cs="Calibri"/>
        </w:rPr>
        <w:t>If no “con” arguments are provided, the WSC Committee will solicit other members to provide the arguments.</w:t>
      </w: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Default="00A208AF">
      <w:pPr>
        <w:rPr>
          <w:rFonts w:ascii="Calibri" w:hAnsi="Calibri" w:cs="Calibri"/>
        </w:rPr>
      </w:pPr>
    </w:p>
    <w:p w:rsidR="00A208AF" w:rsidRPr="004D6AFC" w:rsidRDefault="00A208AF">
      <w:pPr>
        <w:rPr>
          <w:rFonts w:ascii="Calibri" w:hAnsi="Calibri" w:cs="Calibri"/>
        </w:rPr>
      </w:pPr>
    </w:p>
    <w:p w:rsidR="002C00A4" w:rsidRPr="00CD1DE4" w:rsidRDefault="002C00A4">
      <w:pPr>
        <w:ind w:right="-720"/>
        <w:rPr>
          <w:rFonts w:ascii="Calibri" w:hAnsi="Calibri" w:cs="Calibri"/>
        </w:rPr>
      </w:pPr>
    </w:p>
    <w:p w:rsidR="002C00A4" w:rsidRPr="00EF4D67" w:rsidRDefault="002C00A4">
      <w:pPr>
        <w:rPr>
          <w:rFonts w:ascii="Calibri" w:hAnsi="Calibri"/>
          <w:i/>
        </w:rPr>
      </w:pPr>
      <w:r>
        <w:rPr>
          <w:rFonts w:ascii="Calibri" w:hAnsi="Calibri"/>
          <w:b/>
        </w:rPr>
        <w:t xml:space="preserve">G. </w:t>
      </w:r>
      <w:r w:rsidRPr="00CD1DE4">
        <w:rPr>
          <w:rFonts w:ascii="Calibri" w:hAnsi="Calibri"/>
          <w:b/>
        </w:rPr>
        <w:t>DOCUMENTATION:</w:t>
      </w:r>
      <w:r>
        <w:rPr>
          <w:rFonts w:ascii="Calibri" w:hAnsi="Calibri"/>
          <w:b/>
        </w:rPr>
        <w:t xml:space="preserve"> </w:t>
      </w:r>
    </w:p>
    <w:p w:rsidR="002C00A4" w:rsidRDefault="007B61F1">
      <w:pPr>
        <w:rPr>
          <w:rFonts w:ascii="Calibri" w:hAnsi="Calibri"/>
          <w:b/>
        </w:rPr>
      </w:pPr>
      <w:r w:rsidRPr="007B61F1">
        <w:rPr>
          <w:rFonts w:ascii="Calibri" w:hAnsi="Calibri"/>
        </w:rPr>
        <w:t>In this section, answer the question, “Where will the WSC or BOT action or changed policy be recorded, if your motion passes?” If you do not know the answer to this question, the BOT will add the section.</w:t>
      </w:r>
    </w:p>
    <w:p w:rsidR="00A208AF" w:rsidRDefault="00A208AF">
      <w:pPr>
        <w:rPr>
          <w:rFonts w:ascii="Calibri" w:hAnsi="Calibri"/>
          <w:b/>
        </w:rPr>
      </w:pPr>
    </w:p>
    <w:p w:rsidR="00062779" w:rsidRDefault="00062779">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Default="00A208AF">
      <w:pPr>
        <w:rPr>
          <w:rFonts w:ascii="Calibri" w:hAnsi="Calibri"/>
          <w:b/>
        </w:rPr>
      </w:pPr>
    </w:p>
    <w:p w:rsidR="00A208AF" w:rsidRPr="00CD1DE4" w:rsidRDefault="00A208AF">
      <w:pPr>
        <w:rPr>
          <w:rFonts w:ascii="Calibri" w:hAnsi="Calibri"/>
          <w:b/>
        </w:rPr>
      </w:pPr>
    </w:p>
    <w:p w:rsidR="002C00A4" w:rsidRPr="00CD1DE4" w:rsidRDefault="002C00A4" w:rsidP="002C00A4">
      <w:pPr>
        <w:rPr>
          <w:rFonts w:ascii="Calibri" w:hAnsi="Calibri"/>
        </w:rPr>
      </w:pPr>
    </w:p>
    <w:p w:rsidR="002C00A4" w:rsidRPr="007B61F1" w:rsidRDefault="002C00A4" w:rsidP="002C00A4">
      <w:pPr>
        <w:rPr>
          <w:rFonts w:ascii="Calibri" w:hAnsi="Calibri"/>
        </w:rPr>
      </w:pPr>
      <w:r>
        <w:rPr>
          <w:rFonts w:ascii="Calibri" w:hAnsi="Calibri"/>
          <w:b/>
        </w:rPr>
        <w:t xml:space="preserve">H. </w:t>
      </w:r>
      <w:r w:rsidRPr="00CD1DE4">
        <w:rPr>
          <w:rFonts w:ascii="Calibri" w:hAnsi="Calibri"/>
          <w:b/>
        </w:rPr>
        <w:t>SUBMISSION DETAILS:</w:t>
      </w:r>
      <w:r>
        <w:rPr>
          <w:rFonts w:ascii="Calibri" w:hAnsi="Calibri"/>
          <w:i/>
        </w:rPr>
        <w:t xml:space="preserve"> </w:t>
      </w:r>
      <w:r w:rsidR="00062779">
        <w:rPr>
          <w:rFonts w:ascii="Calibri" w:hAnsi="Calibri"/>
          <w:i/>
        </w:rPr>
        <w:t>Only a WSC member may submit motions to the WSC. If you are not a WSC member (Trustee or Delegate), contact the WSO to get contact information for someone who can submit your motion on your behalf.</w:t>
      </w:r>
    </w:p>
    <w:p w:rsidR="002C00A4" w:rsidRPr="00CD1DE4" w:rsidRDefault="002C00A4" w:rsidP="002C00A4">
      <w:pPr>
        <w:rPr>
          <w:rFonts w:ascii="Calibri" w:hAnsi="Calibri"/>
        </w:rPr>
      </w:pPr>
    </w:p>
    <w:p w:rsidR="002C00A4" w:rsidRPr="007B61F1" w:rsidRDefault="002C00A4" w:rsidP="002C00A4">
      <w:pPr>
        <w:rPr>
          <w:rFonts w:ascii="Calibri" w:hAnsi="Calibri"/>
          <w:u w:val="single"/>
        </w:rPr>
      </w:pPr>
      <w:r w:rsidRPr="00CD1DE4">
        <w:rPr>
          <w:rFonts w:ascii="Calibri" w:hAnsi="Calibri"/>
        </w:rPr>
        <w:t>NAME</w:t>
      </w:r>
      <w:r>
        <w:rPr>
          <w:rFonts w:ascii="Calibri" w:hAnsi="Calibri"/>
        </w:rPr>
        <w:t xml:space="preserve"> OF SUBMITTER</w:t>
      </w:r>
      <w:r w:rsidR="007B61F1">
        <w:rPr>
          <w:rFonts w:ascii="Calibri" w:hAnsi="Calibri"/>
        </w:rPr>
        <w:t xml:space="preserve">: </w:t>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p>
    <w:p w:rsidR="002C00A4" w:rsidRPr="00CD1DE4" w:rsidRDefault="002C00A4" w:rsidP="002C00A4">
      <w:pPr>
        <w:rPr>
          <w:rFonts w:ascii="Calibri" w:hAnsi="Calibri"/>
        </w:rPr>
      </w:pPr>
    </w:p>
    <w:p w:rsidR="002C00A4" w:rsidRPr="007B61F1" w:rsidRDefault="002C00A4" w:rsidP="002C00A4">
      <w:pPr>
        <w:rPr>
          <w:rFonts w:ascii="Calibri" w:hAnsi="Calibri"/>
          <w:u w:val="single"/>
        </w:rPr>
      </w:pPr>
      <w:r w:rsidRPr="00CD1DE4">
        <w:rPr>
          <w:rFonts w:ascii="Calibri" w:hAnsi="Calibri"/>
        </w:rPr>
        <w:t>AREA / POSITION</w:t>
      </w:r>
      <w:r w:rsidR="007B61F1">
        <w:rPr>
          <w:rFonts w:ascii="Calibri" w:hAnsi="Calibri"/>
        </w:rPr>
        <w:tab/>
        <w:t xml:space="preserve">: </w:t>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p>
    <w:p w:rsidR="002C00A4" w:rsidRPr="00CD1DE4" w:rsidRDefault="002C00A4" w:rsidP="002C00A4">
      <w:pPr>
        <w:rPr>
          <w:rFonts w:ascii="Calibri" w:hAnsi="Calibri"/>
        </w:rPr>
      </w:pPr>
    </w:p>
    <w:p w:rsidR="002C00A4" w:rsidRPr="007B61F1" w:rsidRDefault="002C00A4" w:rsidP="002C00A4">
      <w:pPr>
        <w:rPr>
          <w:rFonts w:ascii="Calibri" w:hAnsi="Calibri"/>
          <w:u w:val="single"/>
        </w:rPr>
      </w:pPr>
      <w:r>
        <w:rPr>
          <w:rFonts w:ascii="Calibri" w:hAnsi="Calibri"/>
        </w:rPr>
        <w:t xml:space="preserve">NAME OF MOTION MAKER </w:t>
      </w:r>
      <w:r w:rsidRPr="004E5A16">
        <w:rPr>
          <w:rFonts w:ascii="Calibri" w:hAnsi="Calibri"/>
          <w:i/>
        </w:rPr>
        <w:t>(if different than the submitter)</w:t>
      </w:r>
      <w:r w:rsidR="007B61F1">
        <w:rPr>
          <w:rFonts w:ascii="Calibri" w:hAnsi="Calibri"/>
        </w:rPr>
        <w:t xml:space="preserve">: </w:t>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p>
    <w:p w:rsidR="002C00A4" w:rsidRDefault="002C00A4" w:rsidP="002C00A4">
      <w:pPr>
        <w:rPr>
          <w:rFonts w:ascii="Calibri" w:hAnsi="Calibri"/>
        </w:rPr>
      </w:pPr>
    </w:p>
    <w:p w:rsidR="002C00A4" w:rsidRDefault="002C00A4" w:rsidP="002C00A4">
      <w:pPr>
        <w:rPr>
          <w:rFonts w:ascii="Calibri" w:hAnsi="Calibri"/>
          <w:u w:val="single"/>
        </w:rPr>
      </w:pPr>
      <w:r>
        <w:rPr>
          <w:rFonts w:ascii="Calibri" w:hAnsi="Calibri"/>
        </w:rPr>
        <w:t xml:space="preserve">MOTION MAKER’S </w:t>
      </w:r>
      <w:r w:rsidRPr="00CD1DE4">
        <w:rPr>
          <w:rFonts w:ascii="Calibri" w:hAnsi="Calibri"/>
        </w:rPr>
        <w:t xml:space="preserve">TELEPHONE </w:t>
      </w:r>
      <w:r>
        <w:rPr>
          <w:rFonts w:ascii="Calibri" w:hAnsi="Calibri"/>
        </w:rPr>
        <w:t xml:space="preserve">NUMBER </w:t>
      </w:r>
      <w:r w:rsidRPr="00CD1DE4">
        <w:rPr>
          <w:rFonts w:ascii="Calibri" w:hAnsi="Calibri"/>
        </w:rPr>
        <w:t>AND EMAIL</w:t>
      </w:r>
      <w:r w:rsidRPr="00CD1DE4">
        <w:rPr>
          <w:rFonts w:ascii="Calibri" w:hAnsi="Calibri"/>
        </w:rPr>
        <w:tab/>
      </w:r>
      <w:r w:rsidR="007B61F1">
        <w:rPr>
          <w:rFonts w:ascii="Calibri" w:hAnsi="Calibri"/>
        </w:rPr>
        <w:t xml:space="preserve">: </w:t>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r w:rsidR="007B61F1">
        <w:rPr>
          <w:rFonts w:ascii="Calibri" w:hAnsi="Calibri"/>
          <w:u w:val="single"/>
        </w:rPr>
        <w:tab/>
      </w:r>
    </w:p>
    <w:p w:rsidR="007B61F1" w:rsidRPr="00062779" w:rsidRDefault="007B61F1" w:rsidP="002C00A4">
      <w:pPr>
        <w:rPr>
          <w:rFonts w:asciiTheme="minorHAnsi" w:hAnsiTheme="minorHAnsi"/>
        </w:rPr>
      </w:pPr>
      <w:r w:rsidRPr="00062779">
        <w:rPr>
          <w:rFonts w:asciiTheme="minorHAnsi" w:hAnsiTheme="minorHAnsi"/>
          <w:i/>
          <w:iCs/>
        </w:rPr>
        <w:t>(Requested so that the WSC Committee can contact the motion maker for clarification, if necessary)</w:t>
      </w:r>
    </w:p>
    <w:sectPr w:rsidR="007B61F1" w:rsidRPr="00062779" w:rsidSect="002C00A4">
      <w:pgSz w:w="12240" w:h="15840"/>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2D" w:rsidRDefault="005D0F2D" w:rsidP="002C00A4">
      <w:r>
        <w:separator/>
      </w:r>
    </w:p>
  </w:endnote>
  <w:endnote w:type="continuationSeparator" w:id="0">
    <w:p w:rsidR="005D0F2D" w:rsidRDefault="005D0F2D" w:rsidP="002C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2D" w:rsidRDefault="005D0F2D" w:rsidP="002C00A4">
      <w:r>
        <w:separator/>
      </w:r>
    </w:p>
  </w:footnote>
  <w:footnote w:type="continuationSeparator" w:id="0">
    <w:p w:rsidR="005D0F2D" w:rsidRDefault="005D0F2D" w:rsidP="002C00A4">
      <w:r>
        <w:continuationSeparator/>
      </w:r>
    </w:p>
  </w:footnote>
  <w:footnote w:id="1">
    <w:p w:rsidR="000C79B1" w:rsidRPr="00945CB2" w:rsidRDefault="000C79B1">
      <w:pPr>
        <w:pStyle w:val="FootnoteText"/>
        <w:rPr>
          <w:sz w:val="18"/>
          <w:szCs w:val="18"/>
        </w:rPr>
      </w:pPr>
      <w:r>
        <w:rPr>
          <w:rStyle w:val="FootnoteReference"/>
        </w:rPr>
        <w:t>*</w:t>
      </w:r>
      <w:r>
        <w:t xml:space="preserve"> </w:t>
      </w:r>
      <w:r>
        <w:rPr>
          <w:sz w:val="18"/>
          <w:szCs w:val="18"/>
        </w:rPr>
        <w:t xml:space="preserve">For additional information on how to submit a motion and how motions are processed, please refer to the </w:t>
      </w:r>
      <w:r w:rsidRPr="007A5390">
        <w:rPr>
          <w:i/>
          <w:sz w:val="18"/>
          <w:szCs w:val="18"/>
        </w:rPr>
        <w:t>S-Anon/S-Ateen Service M</w:t>
      </w:r>
      <w:r>
        <w:rPr>
          <w:i/>
          <w:sz w:val="18"/>
          <w:szCs w:val="18"/>
        </w:rPr>
        <w:t>a</w:t>
      </w:r>
      <w:r w:rsidRPr="007A5390">
        <w:rPr>
          <w:i/>
          <w:sz w:val="18"/>
          <w:szCs w:val="18"/>
        </w:rPr>
        <w:t>nual</w:t>
      </w:r>
      <w:r>
        <w:rPr>
          <w:sz w:val="18"/>
          <w:szCs w:val="18"/>
        </w:rPr>
        <w:t xml:space="preserve">, </w:t>
      </w:r>
      <w:hyperlink r:id="rId1" w:history="1">
        <w:r w:rsidR="00013F18" w:rsidRPr="00013F18">
          <w:rPr>
            <w:rStyle w:val="Hyperlink"/>
            <w:sz w:val="18"/>
            <w:szCs w:val="18"/>
          </w:rPr>
          <w:t>Part 5 Appendix H</w:t>
        </w:r>
      </w:hyperlink>
      <w:r w:rsidR="00013F18">
        <w:rPr>
          <w:sz w:val="18"/>
          <w:szCs w:val="18"/>
        </w:rPr>
        <w:t>,</w:t>
      </w:r>
      <w:r>
        <w:rPr>
          <w:sz w:val="18"/>
          <w:szCs w:val="18"/>
        </w:rPr>
        <w:t xml:space="preserve"> email </w:t>
      </w:r>
      <w:hyperlink r:id="rId2" w:history="1">
        <w:r w:rsidR="00013F18" w:rsidRPr="002A237E">
          <w:rPr>
            <w:rStyle w:val="Hyperlink"/>
            <w:sz w:val="18"/>
            <w:szCs w:val="18"/>
          </w:rPr>
          <w:t>wscc@sanon.org</w:t>
        </w:r>
      </w:hyperlink>
      <w:r w:rsidR="0028377C">
        <w:rPr>
          <w:sz w:val="18"/>
          <w:szCs w:val="18"/>
        </w:rPr>
        <w:t xml:space="preserve"> </w:t>
      </w:r>
      <w:r>
        <w:rPr>
          <w:sz w:val="18"/>
          <w:szCs w:val="18"/>
        </w:rPr>
        <w:t xml:space="preserve">, and/or call the World Service Office at 800-210.8141. A Trustee or Delegate should submit a motion by email to: </w:t>
      </w:r>
      <w:hyperlink r:id="rId3" w:history="1">
        <w:r w:rsidRPr="00E23083">
          <w:rPr>
            <w:rStyle w:val="Hyperlink"/>
            <w:sz w:val="18"/>
            <w:szCs w:val="18"/>
          </w:rPr>
          <w:t>sanon@sanon.org</w:t>
        </w:r>
      </w:hyperlink>
      <w:r>
        <w:rPr>
          <w:sz w:val="18"/>
          <w:szCs w:val="18"/>
        </w:rPr>
        <w:t xml:space="preserve"> or US mail to: S-Anon WSO, P.O. Box 17294, Nashville, TN  37217</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E2E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2" w:hAnsi="Wingdings 2" w:cs="Calibri"/>
      </w:rPr>
    </w:lvl>
    <w:lvl w:ilvl="1">
      <w:start w:val="1"/>
      <w:numFmt w:val="bullet"/>
      <w:lvlText w:val="◦"/>
      <w:lvlJc w:val="left"/>
      <w:pPr>
        <w:tabs>
          <w:tab w:val="num" w:pos="720"/>
        </w:tabs>
        <w:ind w:left="720" w:hanging="360"/>
      </w:pPr>
      <w:rPr>
        <w:rFonts w:ascii="OpenSymbol" w:hAnsi="OpenSymbol" w:cs="Mangal"/>
      </w:rPr>
    </w:lvl>
    <w:lvl w:ilvl="2">
      <w:start w:val="1"/>
      <w:numFmt w:val="bullet"/>
      <w:lvlText w:val="▪"/>
      <w:lvlJc w:val="left"/>
      <w:pPr>
        <w:tabs>
          <w:tab w:val="num" w:pos="1080"/>
        </w:tabs>
        <w:ind w:left="1080" w:hanging="360"/>
      </w:pPr>
      <w:rPr>
        <w:rFonts w:ascii="OpenSymbol" w:hAnsi="OpenSymbol" w:cs="Mangal"/>
      </w:rPr>
    </w:lvl>
    <w:lvl w:ilvl="3">
      <w:start w:val="1"/>
      <w:numFmt w:val="bullet"/>
      <w:lvlText w:val=""/>
      <w:lvlJc w:val="left"/>
      <w:pPr>
        <w:tabs>
          <w:tab w:val="num" w:pos="1440"/>
        </w:tabs>
        <w:ind w:left="1440" w:hanging="360"/>
      </w:pPr>
      <w:rPr>
        <w:rFonts w:ascii="Wingdings 2" w:hAnsi="Wingdings 2" w:cs="Calibri"/>
      </w:rPr>
    </w:lvl>
    <w:lvl w:ilvl="4">
      <w:start w:val="1"/>
      <w:numFmt w:val="bullet"/>
      <w:lvlText w:val="◦"/>
      <w:lvlJc w:val="left"/>
      <w:pPr>
        <w:tabs>
          <w:tab w:val="num" w:pos="1800"/>
        </w:tabs>
        <w:ind w:left="1800" w:hanging="360"/>
      </w:pPr>
      <w:rPr>
        <w:rFonts w:ascii="OpenSymbol" w:hAnsi="OpenSymbol" w:cs="Mangal"/>
      </w:rPr>
    </w:lvl>
    <w:lvl w:ilvl="5">
      <w:start w:val="1"/>
      <w:numFmt w:val="bullet"/>
      <w:lvlText w:val="▪"/>
      <w:lvlJc w:val="left"/>
      <w:pPr>
        <w:tabs>
          <w:tab w:val="num" w:pos="2160"/>
        </w:tabs>
        <w:ind w:left="2160" w:hanging="360"/>
      </w:pPr>
      <w:rPr>
        <w:rFonts w:ascii="OpenSymbol" w:hAnsi="OpenSymbol" w:cs="Mangal"/>
      </w:rPr>
    </w:lvl>
    <w:lvl w:ilvl="6">
      <w:start w:val="1"/>
      <w:numFmt w:val="bullet"/>
      <w:lvlText w:val=""/>
      <w:lvlJc w:val="left"/>
      <w:pPr>
        <w:tabs>
          <w:tab w:val="num" w:pos="2520"/>
        </w:tabs>
        <w:ind w:left="2520" w:hanging="360"/>
      </w:pPr>
      <w:rPr>
        <w:rFonts w:ascii="Wingdings 2" w:hAnsi="Wingdings 2" w:cs="Calibri"/>
      </w:rPr>
    </w:lvl>
    <w:lvl w:ilvl="7">
      <w:start w:val="1"/>
      <w:numFmt w:val="bullet"/>
      <w:lvlText w:val="◦"/>
      <w:lvlJc w:val="left"/>
      <w:pPr>
        <w:tabs>
          <w:tab w:val="num" w:pos="2880"/>
        </w:tabs>
        <w:ind w:left="2880" w:hanging="360"/>
      </w:pPr>
      <w:rPr>
        <w:rFonts w:ascii="OpenSymbol" w:hAnsi="OpenSymbol" w:cs="Mangal"/>
      </w:rPr>
    </w:lvl>
    <w:lvl w:ilvl="8">
      <w:start w:val="1"/>
      <w:numFmt w:val="bullet"/>
      <w:lvlText w:val="▪"/>
      <w:lvlJc w:val="left"/>
      <w:pPr>
        <w:tabs>
          <w:tab w:val="num" w:pos="3240"/>
        </w:tabs>
        <w:ind w:left="3240" w:hanging="360"/>
      </w:pPr>
      <w:rPr>
        <w:rFonts w:ascii="OpenSymbol" w:hAnsi="OpenSymbol" w:cs="Mangal"/>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Wingdings 2" w:hAnsi="Wingdings 2" w:cs="Mangal"/>
      </w:rPr>
    </w:lvl>
    <w:lvl w:ilvl="1">
      <w:start w:val="1"/>
      <w:numFmt w:val="bullet"/>
      <w:lvlText w:val=""/>
      <w:lvlJc w:val="left"/>
      <w:pPr>
        <w:tabs>
          <w:tab w:val="num" w:pos="0"/>
        </w:tabs>
        <w:ind w:left="360" w:hanging="360"/>
      </w:pPr>
      <w:rPr>
        <w:rFonts w:ascii="Wingdings 2" w:hAnsi="Wingdings 2" w:cs="Mangal"/>
      </w:rPr>
    </w:lvl>
    <w:lvl w:ilvl="2">
      <w:start w:val="1"/>
      <w:numFmt w:val="bullet"/>
      <w:lvlText w:val=""/>
      <w:lvlJc w:val="left"/>
      <w:pPr>
        <w:tabs>
          <w:tab w:val="num" w:pos="0"/>
        </w:tabs>
        <w:ind w:left="1080" w:hanging="360"/>
      </w:pPr>
      <w:rPr>
        <w:rFonts w:ascii="Wingdings" w:hAnsi="Wingdings" w:cs="Mangal"/>
      </w:rPr>
    </w:lvl>
    <w:lvl w:ilvl="3">
      <w:start w:val="1"/>
      <w:numFmt w:val="bullet"/>
      <w:lvlText w:val=""/>
      <w:lvlJc w:val="left"/>
      <w:pPr>
        <w:tabs>
          <w:tab w:val="num" w:pos="0"/>
        </w:tabs>
        <w:ind w:left="1800" w:hanging="360"/>
      </w:pPr>
      <w:rPr>
        <w:rFonts w:ascii="Symbol" w:hAnsi="Symbol" w:cs="Calibri"/>
      </w:rPr>
    </w:lvl>
    <w:lvl w:ilvl="4">
      <w:start w:val="1"/>
      <w:numFmt w:val="bullet"/>
      <w:lvlText w:val="o"/>
      <w:lvlJc w:val="left"/>
      <w:pPr>
        <w:tabs>
          <w:tab w:val="num" w:pos="0"/>
        </w:tabs>
        <w:ind w:left="2520" w:hanging="360"/>
      </w:pPr>
      <w:rPr>
        <w:rFonts w:ascii="Courier New" w:hAnsi="Courier New" w:cs="Arial"/>
      </w:rPr>
    </w:lvl>
    <w:lvl w:ilvl="5">
      <w:start w:val="1"/>
      <w:numFmt w:val="bullet"/>
      <w:lvlText w:val=""/>
      <w:lvlJc w:val="left"/>
      <w:pPr>
        <w:tabs>
          <w:tab w:val="num" w:pos="0"/>
        </w:tabs>
        <w:ind w:left="3240" w:hanging="360"/>
      </w:pPr>
      <w:rPr>
        <w:rFonts w:ascii="Wingdings" w:hAnsi="Wingdings" w:cs="Mangal"/>
      </w:rPr>
    </w:lvl>
    <w:lvl w:ilvl="6">
      <w:start w:val="1"/>
      <w:numFmt w:val="bullet"/>
      <w:lvlText w:val=""/>
      <w:lvlJc w:val="left"/>
      <w:pPr>
        <w:tabs>
          <w:tab w:val="num" w:pos="0"/>
        </w:tabs>
        <w:ind w:left="3960" w:hanging="360"/>
      </w:pPr>
      <w:rPr>
        <w:rFonts w:ascii="Symbol" w:hAnsi="Symbol" w:cs="Calibri"/>
      </w:rPr>
    </w:lvl>
    <w:lvl w:ilvl="7">
      <w:start w:val="1"/>
      <w:numFmt w:val="bullet"/>
      <w:lvlText w:val="o"/>
      <w:lvlJc w:val="left"/>
      <w:pPr>
        <w:tabs>
          <w:tab w:val="num" w:pos="0"/>
        </w:tabs>
        <w:ind w:left="4680" w:hanging="360"/>
      </w:pPr>
      <w:rPr>
        <w:rFonts w:ascii="Courier New" w:hAnsi="Courier New" w:cs="Arial"/>
      </w:rPr>
    </w:lvl>
    <w:lvl w:ilvl="8">
      <w:start w:val="1"/>
      <w:numFmt w:val="bullet"/>
      <w:lvlText w:val=""/>
      <w:lvlJc w:val="left"/>
      <w:pPr>
        <w:tabs>
          <w:tab w:val="num" w:pos="0"/>
        </w:tabs>
        <w:ind w:left="5400" w:hanging="360"/>
      </w:pPr>
      <w:rPr>
        <w:rFonts w:ascii="Wingdings" w:hAnsi="Wingdings" w:cs="Mangal"/>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Mangal"/>
      </w:rPr>
    </w:lvl>
    <w:lvl w:ilvl="1">
      <w:start w:val="1"/>
      <w:numFmt w:val="bullet"/>
      <w:lvlText w:val="o"/>
      <w:lvlJc w:val="left"/>
      <w:pPr>
        <w:tabs>
          <w:tab w:val="num" w:pos="0"/>
        </w:tabs>
        <w:ind w:left="1080" w:hanging="360"/>
      </w:pPr>
      <w:rPr>
        <w:rFonts w:ascii="Courier New" w:hAnsi="Courier New" w:cs="Mangal"/>
      </w:rPr>
    </w:lvl>
    <w:lvl w:ilvl="2">
      <w:start w:val="1"/>
      <w:numFmt w:val="bullet"/>
      <w:lvlText w:val=""/>
      <w:lvlJc w:val="left"/>
      <w:pPr>
        <w:tabs>
          <w:tab w:val="num" w:pos="0"/>
        </w:tabs>
        <w:ind w:left="1800" w:hanging="360"/>
      </w:pPr>
      <w:rPr>
        <w:rFonts w:ascii="Wingdings" w:hAnsi="Wingdings" w:cs="Mangal"/>
      </w:rPr>
    </w:lvl>
    <w:lvl w:ilvl="3">
      <w:start w:val="1"/>
      <w:numFmt w:val="bullet"/>
      <w:lvlText w:val=""/>
      <w:lvlJc w:val="left"/>
      <w:pPr>
        <w:tabs>
          <w:tab w:val="num" w:pos="0"/>
        </w:tabs>
        <w:ind w:left="2520" w:hanging="360"/>
      </w:pPr>
      <w:rPr>
        <w:rFonts w:ascii="Symbol" w:hAnsi="Symbol" w:cs="Mangal"/>
      </w:rPr>
    </w:lvl>
    <w:lvl w:ilvl="4">
      <w:start w:val="1"/>
      <w:numFmt w:val="bullet"/>
      <w:lvlText w:val="o"/>
      <w:lvlJc w:val="left"/>
      <w:pPr>
        <w:tabs>
          <w:tab w:val="num" w:pos="0"/>
        </w:tabs>
        <w:ind w:left="3240" w:hanging="360"/>
      </w:pPr>
      <w:rPr>
        <w:rFonts w:ascii="Courier New" w:hAnsi="Courier New" w:cs="Mangal"/>
      </w:rPr>
    </w:lvl>
    <w:lvl w:ilvl="5">
      <w:start w:val="1"/>
      <w:numFmt w:val="bullet"/>
      <w:lvlText w:val=""/>
      <w:lvlJc w:val="left"/>
      <w:pPr>
        <w:tabs>
          <w:tab w:val="num" w:pos="0"/>
        </w:tabs>
        <w:ind w:left="3960" w:hanging="360"/>
      </w:pPr>
      <w:rPr>
        <w:rFonts w:ascii="Wingdings" w:hAnsi="Wingdings" w:cs="Mangal"/>
      </w:rPr>
    </w:lvl>
    <w:lvl w:ilvl="6">
      <w:start w:val="1"/>
      <w:numFmt w:val="bullet"/>
      <w:lvlText w:val=""/>
      <w:lvlJc w:val="left"/>
      <w:pPr>
        <w:tabs>
          <w:tab w:val="num" w:pos="0"/>
        </w:tabs>
        <w:ind w:left="4680" w:hanging="360"/>
      </w:pPr>
      <w:rPr>
        <w:rFonts w:ascii="Symbol" w:hAnsi="Symbol" w:cs="Mangal"/>
      </w:rPr>
    </w:lvl>
    <w:lvl w:ilvl="7">
      <w:start w:val="1"/>
      <w:numFmt w:val="bullet"/>
      <w:lvlText w:val="o"/>
      <w:lvlJc w:val="left"/>
      <w:pPr>
        <w:tabs>
          <w:tab w:val="num" w:pos="0"/>
        </w:tabs>
        <w:ind w:left="5400" w:hanging="360"/>
      </w:pPr>
      <w:rPr>
        <w:rFonts w:ascii="Courier New" w:hAnsi="Courier New" w:cs="Mangal"/>
      </w:rPr>
    </w:lvl>
    <w:lvl w:ilvl="8">
      <w:start w:val="1"/>
      <w:numFmt w:val="bullet"/>
      <w:lvlText w:val=""/>
      <w:lvlJc w:val="left"/>
      <w:pPr>
        <w:tabs>
          <w:tab w:val="num" w:pos="0"/>
        </w:tabs>
        <w:ind w:left="6120" w:hanging="360"/>
      </w:pPr>
      <w:rPr>
        <w:rFonts w:ascii="Wingdings" w:hAnsi="Wingdings" w:cs="Mangal"/>
      </w:rPr>
    </w:lvl>
  </w:abstractNum>
  <w:abstractNum w:abstractNumId="4"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5EB34D4"/>
    <w:multiLevelType w:val="hybridMultilevel"/>
    <w:tmpl w:val="A89268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77FEB"/>
    <w:multiLevelType w:val="hybridMultilevel"/>
    <w:tmpl w:val="383E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97"/>
    <w:rsid w:val="00013F18"/>
    <w:rsid w:val="00062779"/>
    <w:rsid w:val="000C79B1"/>
    <w:rsid w:val="000D7C83"/>
    <w:rsid w:val="0028377C"/>
    <w:rsid w:val="002A6797"/>
    <w:rsid w:val="002C00A4"/>
    <w:rsid w:val="005D0F2D"/>
    <w:rsid w:val="00766D8C"/>
    <w:rsid w:val="007B61F1"/>
    <w:rsid w:val="00981C8D"/>
    <w:rsid w:val="00A208AF"/>
    <w:rsid w:val="00AC52C8"/>
    <w:rsid w:val="00B012F9"/>
    <w:rsid w:val="00DB3E69"/>
    <w:rsid w:val="00DE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2AB490"/>
  <w15:docId w15:val="{ECF1EC16-9E72-4F10-8D23-DA3C8070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OpenSymbol" w:hAnsi="OpenSymbol" w:cs="OpenSymbol"/>
    </w:rPr>
  </w:style>
  <w:style w:type="character" w:customStyle="1" w:styleId="WW8Num2z0">
    <w:name w:val="WW8Num2z0"/>
    <w:rPr>
      <w:rFonts w:ascii="Wingdings 2" w:hAnsi="Wingdings 2" w:cs="OpenSymbol"/>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rPr>
      <w:rFonts w:ascii="Courier New" w:hAnsi="Courier New" w:cs="Courier New"/>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Bullets">
    <w:name w:val="Bullets"/>
  </w:style>
  <w:style w:type="character" w:customStyle="1" w:styleId="BodyTextIndentChar">
    <w:name w:val="Body Text Indent Char"/>
    <w:basedOn w:val="DefaultParagraphFont"/>
  </w:style>
  <w:style w:type="character" w:customStyle="1" w:styleId="BodyTextIndent3Char">
    <w:name w:val="Body Text Indent 3 Char"/>
    <w:basedOn w:val="DefaultParagraphFont"/>
  </w:style>
  <w:style w:type="character" w:customStyle="1" w:styleId="CommentReference1">
    <w:name w:val="Comment Reference1"/>
    <w:rPr>
      <w:sz w:val="16"/>
      <w:szCs w:val="16"/>
    </w:rPr>
  </w:style>
  <w:style w:type="character" w:customStyle="1" w:styleId="CommentTextChar">
    <w:name w:val="Comment Text Char"/>
    <w:basedOn w:val="DefaultParagraphFont"/>
  </w:style>
  <w:style w:type="character" w:customStyle="1" w:styleId="CommentSubjectChar">
    <w:name w:val="Comment Subject Char"/>
    <w:basedOn w:val="CommentTextChar"/>
  </w:style>
  <w:style w:type="character" w:customStyle="1" w:styleId="BalloonTextChar">
    <w:name w:val="Balloon Text Char"/>
    <w:basedOn w:val="DefaultParagraphFont"/>
  </w:style>
  <w:style w:type="character" w:customStyle="1" w:styleId="ListLabel1">
    <w:name w:val="ListLabel 1"/>
    <w:rPr>
      <w:rFonts w:cs="OpenSymbol"/>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style>
  <w:style w:type="paragraph" w:customStyle="1" w:styleId="EnvelopeReturn1">
    <w:name w:val="Envelope Return1"/>
    <w:basedOn w:val="Normal"/>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customStyle="1" w:styleId="CommentText1">
    <w:name w:val="Comment Text1"/>
    <w:basedOn w:val="Normal"/>
  </w:style>
  <w:style w:type="paragraph" w:customStyle="1" w:styleId="CommentSubject1">
    <w:name w:val="Comment Subject1"/>
    <w:basedOn w:val="CommentText1"/>
    <w:rPr>
      <w:b/>
      <w:bCs/>
    </w:rPr>
  </w:style>
  <w:style w:type="paragraph" w:styleId="BalloonText">
    <w:name w:val="Balloon Text"/>
    <w:basedOn w:val="Normal"/>
  </w:style>
  <w:style w:type="character" w:styleId="CommentReference">
    <w:name w:val="annotation reference"/>
    <w:uiPriority w:val="99"/>
    <w:semiHidden/>
    <w:unhideWhenUsed/>
    <w:rsid w:val="00521905"/>
    <w:rPr>
      <w:sz w:val="18"/>
      <w:szCs w:val="18"/>
    </w:rPr>
  </w:style>
  <w:style w:type="paragraph" w:styleId="CommentText">
    <w:name w:val="annotation text"/>
    <w:basedOn w:val="Normal"/>
    <w:link w:val="CommentTextChar1"/>
    <w:uiPriority w:val="99"/>
    <w:semiHidden/>
    <w:unhideWhenUsed/>
    <w:rsid w:val="00521905"/>
    <w:rPr>
      <w:sz w:val="24"/>
      <w:szCs w:val="24"/>
    </w:rPr>
  </w:style>
  <w:style w:type="character" w:customStyle="1" w:styleId="CommentTextChar1">
    <w:name w:val="Comment Text Char1"/>
    <w:link w:val="CommentText"/>
    <w:uiPriority w:val="99"/>
    <w:semiHidden/>
    <w:rsid w:val="00521905"/>
    <w:rPr>
      <w:sz w:val="24"/>
      <w:szCs w:val="24"/>
    </w:rPr>
  </w:style>
  <w:style w:type="paragraph" w:styleId="CommentSubject">
    <w:name w:val="annotation subject"/>
    <w:basedOn w:val="CommentText"/>
    <w:next w:val="CommentText"/>
    <w:link w:val="CommentSubjectChar1"/>
    <w:uiPriority w:val="99"/>
    <w:semiHidden/>
    <w:unhideWhenUsed/>
    <w:rsid w:val="00521905"/>
    <w:rPr>
      <w:b/>
      <w:bCs/>
    </w:rPr>
  </w:style>
  <w:style w:type="character" w:customStyle="1" w:styleId="CommentSubjectChar1">
    <w:name w:val="Comment Subject Char1"/>
    <w:link w:val="CommentSubject"/>
    <w:uiPriority w:val="99"/>
    <w:semiHidden/>
    <w:rsid w:val="00521905"/>
    <w:rPr>
      <w:b/>
      <w:bCs/>
      <w:sz w:val="24"/>
      <w:szCs w:val="24"/>
    </w:rPr>
  </w:style>
  <w:style w:type="paragraph" w:styleId="FootnoteText">
    <w:name w:val="footnote text"/>
    <w:basedOn w:val="Normal"/>
    <w:link w:val="FootnoteTextChar"/>
    <w:uiPriority w:val="99"/>
    <w:unhideWhenUsed/>
    <w:rsid w:val="001E2C62"/>
    <w:rPr>
      <w:sz w:val="24"/>
      <w:szCs w:val="24"/>
    </w:rPr>
  </w:style>
  <w:style w:type="character" w:customStyle="1" w:styleId="FootnoteTextChar">
    <w:name w:val="Footnote Text Char"/>
    <w:link w:val="FootnoteText"/>
    <w:uiPriority w:val="99"/>
    <w:rsid w:val="001E2C62"/>
    <w:rPr>
      <w:sz w:val="24"/>
      <w:szCs w:val="24"/>
    </w:rPr>
  </w:style>
  <w:style w:type="character" w:styleId="FootnoteReference">
    <w:name w:val="footnote reference"/>
    <w:uiPriority w:val="99"/>
    <w:unhideWhenUsed/>
    <w:rsid w:val="001E2C62"/>
    <w:rPr>
      <w:vertAlign w:val="superscript"/>
    </w:rPr>
  </w:style>
  <w:style w:type="character" w:styleId="Hyperlink">
    <w:name w:val="Hyperlink"/>
    <w:uiPriority w:val="99"/>
    <w:unhideWhenUsed/>
    <w:rsid w:val="00945CB2"/>
    <w:rPr>
      <w:color w:val="0000FF"/>
      <w:u w:val="single"/>
    </w:rPr>
  </w:style>
  <w:style w:type="paragraph" w:styleId="ListParagraph">
    <w:name w:val="List Paragraph"/>
    <w:basedOn w:val="Normal"/>
    <w:uiPriority w:val="72"/>
    <w:qFormat/>
    <w:rsid w:val="00A208AF"/>
    <w:pPr>
      <w:ind w:left="720"/>
      <w:contextualSpacing/>
    </w:pPr>
  </w:style>
  <w:style w:type="character" w:customStyle="1" w:styleId="UnresolvedMention">
    <w:name w:val="Unresolved Mention"/>
    <w:basedOn w:val="DefaultParagraphFont"/>
    <w:uiPriority w:val="99"/>
    <w:semiHidden/>
    <w:unhideWhenUsed/>
    <w:rsid w:val="0001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mailto:sanon@sanon.org" TargetMode="External"/><Relationship Id="rId2" Type="http://schemas.openxmlformats.org/officeDocument/2006/relationships/hyperlink" Target="mailto:wscc@sanon.org" TargetMode="External"/><Relationship Id="rId1" Type="http://schemas.openxmlformats.org/officeDocument/2006/relationships/hyperlink" Target="https://www.manula.com/manuals/sifg/s-anon-s-ateen-service-manual/1/en/topic/h-format-for-motions-to-be-presented-to-s-anon-s-world-service-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FD05182B07814B833AE6BCA6B3F7A3" ma:contentTypeVersion="11" ma:contentTypeDescription="Create a new document." ma:contentTypeScope="" ma:versionID="e6409c3fc18025ff752df23d7cec421f">
  <xsd:schema xmlns:xsd="http://www.w3.org/2001/XMLSchema" xmlns:xs="http://www.w3.org/2001/XMLSchema" xmlns:p="http://schemas.microsoft.com/office/2006/metadata/properties" xmlns:ns2="29fbeae7-ef7c-4797-a4a7-6017ee3929cb" targetNamespace="http://schemas.microsoft.com/office/2006/metadata/properties" ma:root="true" ma:fieldsID="eb9b9ab7de8bf0496d5dabb9c99d932e" ns2:_="">
    <xsd:import namespace="29fbeae7-ef7c-4797-a4a7-6017ee3929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beae7-ef7c-4797-a4a7-6017ee392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1C635-7C62-4233-9003-685F89AF5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06F282-44F6-4A56-9813-68AB9741D823}">
  <ds:schemaRefs>
    <ds:schemaRef ds:uri="http://schemas.microsoft.com/sharepoint/v3/contenttype/forms"/>
  </ds:schemaRefs>
</ds:datastoreItem>
</file>

<file path=customXml/itemProps3.xml><?xml version="1.0" encoding="utf-8"?>
<ds:datastoreItem xmlns:ds="http://schemas.openxmlformats.org/officeDocument/2006/customXml" ds:itemID="{690CD8E3-D273-41E5-BFAC-29A333D04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beae7-ef7c-4797-a4a7-6017ee392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Motion:</vt:lpstr>
    </vt:vector>
  </TitlesOfParts>
  <Company>Microsoft</Company>
  <LinksUpToDate>false</LinksUpToDate>
  <CharactersWithSpaces>2188</CharactersWithSpaces>
  <SharedDoc>false</SharedDoc>
  <HLinks>
    <vt:vector size="12" baseType="variant">
      <vt:variant>
        <vt:i4>6946902</vt:i4>
      </vt:variant>
      <vt:variant>
        <vt:i4>3</vt:i4>
      </vt:variant>
      <vt:variant>
        <vt:i4>0</vt:i4>
      </vt:variant>
      <vt:variant>
        <vt:i4>5</vt:i4>
      </vt:variant>
      <vt:variant>
        <vt:lpwstr>mailto:sanon@sanon.org</vt:lpwstr>
      </vt:variant>
      <vt:variant>
        <vt:lpwstr/>
      </vt:variant>
      <vt:variant>
        <vt:i4>8192073</vt:i4>
      </vt:variant>
      <vt:variant>
        <vt:i4>0</vt:i4>
      </vt:variant>
      <vt:variant>
        <vt:i4>0</vt:i4>
      </vt:variant>
      <vt:variant>
        <vt:i4>5</vt:i4>
      </vt:variant>
      <vt:variant>
        <vt:lpwstr>mailto:wsccchair@sanon.org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dc:title>
  <dc:creator>Chuck T.</dc:creator>
  <cp:lastModifiedBy>Lindsay White</cp:lastModifiedBy>
  <cp:revision>5</cp:revision>
  <cp:lastPrinted>2015-11-04T20:48:00Z</cp:lastPrinted>
  <dcterms:created xsi:type="dcterms:W3CDTF">2016-06-17T17:41:00Z</dcterms:created>
  <dcterms:modified xsi:type="dcterms:W3CDTF">2022-02-15T18:56:00Z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0x010100B2FD05182B07814B833AE6BCA6B3F7A3</vt:lpwstr>
  </property>
</Properties>
</file>