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47"/>
        <w:gridCol w:w="4680"/>
        <w:gridCol w:w="90"/>
        <w:gridCol w:w="4950"/>
      </w:tblGrid>
      <w:tr w:rsidR="00B8428D" w:rsidRPr="00B8428D" w14:paraId="3654210D" w14:textId="77777777" w:rsidTr="2B0F8C5C">
        <w:trPr>
          <w:trHeight w:val="28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FFFF00"/>
            <w:vAlign w:val="center"/>
          </w:tcPr>
          <w:p w14:paraId="17A1D424" w14:textId="3F540226" w:rsidR="00B8428D" w:rsidRPr="00B92BD9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PROFESSIONALISM: </w:t>
            </w: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Values and Attributes, Ethics, and Reflective Practice &amp; Self Care</w:t>
            </w:r>
          </w:p>
        </w:tc>
      </w:tr>
      <w:tr w:rsidR="00B8428D" w:rsidRPr="001E4BE3" w14:paraId="03669FCF" w14:textId="77777777" w:rsidTr="2B0F8C5C">
        <w:trPr>
          <w:trHeight w:val="28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D9E2F3" w:themeFill="accent1" w:themeFillTint="33"/>
            <w:vAlign w:val="center"/>
          </w:tcPr>
          <w:p w14:paraId="5484BD7F" w14:textId="75A8737B" w:rsidR="00B8428D" w:rsidRPr="00B92BD9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 xml:space="preserve">Values and Attributes:  </w:t>
            </w: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Integrity, honesty, accountability, responsibility, relational</w:t>
            </w:r>
          </w:p>
        </w:tc>
      </w:tr>
      <w:tr w:rsidR="00A27856" w:rsidRPr="001E4BE3" w14:paraId="406922F6" w14:textId="77777777" w:rsidTr="2B0F8C5C">
        <w:trPr>
          <w:trHeight w:val="45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2CBCFE9E" w14:textId="4D0655C0" w:rsidR="00A27856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knowledge of and adherence to attributes of integrity, honesty, personal responsibility, and accountability. </w:t>
            </w:r>
          </w:p>
          <w:p w14:paraId="6980C465" w14:textId="77777777" w:rsidR="00A27856" w:rsidRPr="00F26969" w:rsidRDefault="00A27856" w:rsidP="0088626C">
            <w:pPr>
              <w:ind w:left="-18"/>
              <w:rPr>
                <w:rFonts w:ascii="Cambria" w:hAnsi="Cambria"/>
                <w:sz w:val="22"/>
                <w:szCs w:val="22"/>
              </w:rPr>
            </w:pPr>
          </w:p>
          <w:p w14:paraId="48A01597" w14:textId="2345D791" w:rsidR="00A27856" w:rsidRPr="00B92BD9" w:rsidRDefault="0012391C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Deports oneself in a manner that reflects conduct and appearance appropriate to the context.</w:t>
            </w:r>
          </w:p>
        </w:tc>
      </w:tr>
      <w:tr w:rsidR="00B8428D" w:rsidRPr="001E4BE3" w14:paraId="6E49D506" w14:textId="77777777" w:rsidTr="2B0F8C5C">
        <w:trPr>
          <w:trHeight w:val="28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D9E2F3" w:themeFill="accent1" w:themeFillTint="33"/>
            <w:vAlign w:val="center"/>
          </w:tcPr>
          <w:p w14:paraId="1C6F20CB" w14:textId="3A064868" w:rsidR="00B8428D" w:rsidRPr="001E4BE3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Ethics</w:t>
            </w:r>
          </w:p>
        </w:tc>
      </w:tr>
      <w:tr w:rsidR="00B8428D" w:rsidRPr="001E4BE3" w14:paraId="29349581" w14:textId="77777777" w:rsidTr="2B0F8C5C">
        <w:trPr>
          <w:trHeight w:val="773"/>
        </w:trPr>
        <w:tc>
          <w:tcPr>
            <w:tcW w:w="4675" w:type="dxa"/>
            <w:gridSpan w:val="2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55CC57EB" w14:textId="4989C734" w:rsidR="00B8428D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A1.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ACPE Standards and Manuals, ACPE Code of Professional Ethics, and APC Common Code of Ethics for Chaplains, Pastoral Counselors, Pastoral Educators, and Students.</w:t>
            </w:r>
          </w:p>
          <w:p w14:paraId="301B93DD" w14:textId="4D51F4B5" w:rsidR="00B8428D" w:rsidRPr="00F26969" w:rsidRDefault="00B8428D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1645B1EC" w14:textId="55DA1A60" w:rsidR="00B8428D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Recognizes situations that challenge adherence to Standards and Ethics.</w:t>
            </w:r>
          </w:p>
          <w:p w14:paraId="4450A755" w14:textId="6BC9660C" w:rsidR="00B8428D" w:rsidRPr="00F26969" w:rsidRDefault="00B8428D" w:rsidP="7E76155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B603C72" w14:textId="6CA6B2AE" w:rsidR="00B8428D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knowledge of ethical theories appropriate to a spiritual care context. </w:t>
            </w:r>
          </w:p>
          <w:p w14:paraId="0D0E1D1A" w14:textId="0BD46059" w:rsidR="00B8428D" w:rsidRPr="00F26969" w:rsidRDefault="393ABFB4" w:rsidP="001E4BE3">
            <w:pPr>
              <w:rPr>
                <w:rFonts w:ascii="Cambria" w:hAnsi="Cambria"/>
                <w:sz w:val="22"/>
                <w:szCs w:val="22"/>
              </w:rPr>
            </w:pPr>
            <w:r w:rsidRPr="00F2696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17E39BF" w14:textId="57FE7C27" w:rsidR="001D26D4" w:rsidRPr="00B92BD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Upholds ethical behavior and protects the welfare of others within spiritual care practice. </w:t>
            </w:r>
          </w:p>
        </w:tc>
        <w:tc>
          <w:tcPr>
            <w:tcW w:w="4770" w:type="dxa"/>
            <w:gridSpan w:val="2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FFFFFF" w:themeFill="background1"/>
          </w:tcPr>
          <w:p w14:paraId="76C59828" w14:textId="759597F8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Adheres to ACPE Standards and Code of Professional Ethics. </w:t>
            </w:r>
          </w:p>
          <w:p w14:paraId="437ECF44" w14:textId="78E64739" w:rsidR="00B8428D" w:rsidRPr="00F26969" w:rsidRDefault="00B8428D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60E9E470" w14:textId="3B2961A3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knowledge and application of   ethical decision-making processes applicable to context.  </w:t>
            </w:r>
          </w:p>
          <w:p w14:paraId="67C0E465" w14:textId="6F1A066F" w:rsidR="00B8428D" w:rsidRPr="00F26969" w:rsidRDefault="00B8428D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052B25B5" w14:textId="4D0A5462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Acts to understand and safeguard the welfare of others.</w:t>
            </w:r>
          </w:p>
          <w:p w14:paraId="027A23E4" w14:textId="23050BF7" w:rsidR="00B8428D" w:rsidRPr="00F26969" w:rsidRDefault="00B8428D" w:rsidP="001E4BE3">
            <w:pPr>
              <w:rPr>
                <w:rFonts w:ascii="Cambria" w:eastAsia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26240BB9" w14:textId="43EDE6AB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  <w:highlight w:val="green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Adheres to ACPE Standards and Manuals and ACPE Code of Professional Ethics as an Educator.  </w:t>
            </w:r>
          </w:p>
          <w:p w14:paraId="5F7C45E8" w14:textId="634967B2" w:rsidR="00B8428D" w:rsidRPr="00F26969" w:rsidRDefault="00B8428D" w:rsidP="2306EDA0">
            <w:pPr>
              <w:rPr>
                <w:rFonts w:ascii="Cambria" w:hAnsi="Cambria"/>
                <w:sz w:val="22"/>
                <w:szCs w:val="22"/>
                <w:highlight w:val="green"/>
              </w:rPr>
            </w:pPr>
          </w:p>
          <w:p w14:paraId="56911869" w14:textId="54196D24" w:rsidR="00B8428D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Deports oneself in a manner that reflects ethical conduct appropriate to the role and context of an Educator.  </w:t>
            </w:r>
          </w:p>
          <w:p w14:paraId="25A4C505" w14:textId="5D33E8CD" w:rsidR="00B8428D" w:rsidRPr="00F26969" w:rsidRDefault="00B8428D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406AE8CA" w14:textId="5EFD16C0" w:rsidR="00107B9B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Engages in broader context to understand and safeguard the welfare of others.</w:t>
            </w:r>
          </w:p>
          <w:p w14:paraId="7BD94D1F" w14:textId="77777777" w:rsidR="00107B9B" w:rsidRPr="00F26969" w:rsidRDefault="00107B9B" w:rsidP="001E4BE3">
            <w:pPr>
              <w:rPr>
                <w:rFonts w:ascii="Cambria" w:hAnsi="Cambria"/>
                <w:sz w:val="22"/>
                <w:szCs w:val="22"/>
              </w:rPr>
            </w:pPr>
          </w:p>
          <w:p w14:paraId="443D7771" w14:textId="00B032AA" w:rsidR="00107B9B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Holds others accountable to ethical standards.</w:t>
            </w:r>
          </w:p>
          <w:p w14:paraId="22BF8A97" w14:textId="600BDE09" w:rsidR="00B8428D" w:rsidRPr="00F26969" w:rsidRDefault="00B8428D" w:rsidP="001E4BE3">
            <w:pPr>
              <w:rPr>
                <w:rFonts w:ascii="Cambria" w:eastAsia="Cambria" w:hAnsi="Cambria"/>
                <w:sz w:val="22"/>
                <w:szCs w:val="22"/>
              </w:rPr>
            </w:pPr>
          </w:p>
        </w:tc>
      </w:tr>
      <w:tr w:rsidR="00B92BD9" w:rsidRPr="001E4BE3" w14:paraId="3D3CCE9D" w14:textId="77777777" w:rsidTr="2B0F8C5C">
        <w:trPr>
          <w:trHeight w:val="288"/>
        </w:trPr>
        <w:tc>
          <w:tcPr>
            <w:tcW w:w="14395" w:type="dxa"/>
            <w:gridSpan w:val="5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D9E2F3" w:themeFill="accent1" w:themeFillTint="33"/>
            <w:vAlign w:val="center"/>
          </w:tcPr>
          <w:p w14:paraId="5A16F188" w14:textId="5F18EA6E" w:rsidR="00B92BD9" w:rsidRPr="00B92BD9" w:rsidRDefault="2B0F8C5C" w:rsidP="2B0F8C5C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" w:eastAsia="Cambria,Times New Roman" w:hAnsi="Cambria" w:cs="Cambria,Times New Roman"/>
                <w:b/>
                <w:bCs/>
              </w:rPr>
              <w:t>Reflective Practice &amp; Self-Care</w:t>
            </w:r>
          </w:p>
        </w:tc>
      </w:tr>
      <w:tr w:rsidR="00B92BD9" w:rsidRPr="001E4BE3" w14:paraId="61ACE1D3" w14:textId="77777777" w:rsidTr="2B0F8C5C">
        <w:trPr>
          <w:trHeight w:val="773"/>
        </w:trPr>
        <w:tc>
          <w:tcPr>
            <w:tcW w:w="4675" w:type="dxa"/>
            <w:gridSpan w:val="2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698B18B7" w14:textId="5695EB09" w:rsidR="00B92BD9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Displays self-awareness and reflection in spiritual care practice.  </w:t>
            </w:r>
          </w:p>
          <w:p w14:paraId="184021B0" w14:textId="77777777" w:rsidR="00B92BD9" w:rsidRPr="00F26969" w:rsidRDefault="00B92BD9" w:rsidP="00B92BD9">
            <w:pPr>
              <w:rPr>
                <w:rFonts w:ascii="Cambria" w:hAnsi="Cambria"/>
                <w:sz w:val="22"/>
                <w:szCs w:val="22"/>
              </w:rPr>
            </w:pPr>
          </w:p>
          <w:p w14:paraId="6F59246B" w14:textId="526FECDA" w:rsidR="00B92BD9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ability to utilize educational resources to develop reflectivity.  </w:t>
            </w:r>
          </w:p>
          <w:p w14:paraId="49D701A6" w14:textId="77777777" w:rsidR="00B92BD9" w:rsidRPr="00F26969" w:rsidRDefault="00B92BD9" w:rsidP="00B92BD9">
            <w:pPr>
              <w:rPr>
                <w:rFonts w:ascii="Cambria" w:hAnsi="Cambria"/>
                <w:sz w:val="22"/>
                <w:szCs w:val="22"/>
              </w:rPr>
            </w:pPr>
          </w:p>
          <w:p w14:paraId="586722FB" w14:textId="5CAB54A3" w:rsidR="00B92BD9" w:rsidRPr="00F26969" w:rsidRDefault="00D603A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emotional &amp; spiritual maturity.  </w:t>
            </w:r>
          </w:p>
          <w:p w14:paraId="248A13A5" w14:textId="4C295ABE" w:rsidR="00B92BD9" w:rsidRPr="4FB433FF" w:rsidRDefault="00B92BD9" w:rsidP="00B92BD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gridSpan w:val="2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  <w:shd w:val="clear" w:color="auto" w:fill="FFFFFF" w:themeFill="background1"/>
          </w:tcPr>
          <w:p w14:paraId="07B5E3AF" w14:textId="65A43DD7" w:rsidR="00B92BD9" w:rsidRPr="00F26969" w:rsidRDefault="0012391C" w:rsidP="2B0F8C5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Utilizes reflection to enhance self-awareness, self-assessment, and self-monitoring to evaluate and enhance supervisory practice.  </w:t>
            </w:r>
          </w:p>
          <w:p w14:paraId="67EC64A6" w14:textId="77777777" w:rsidR="00B92BD9" w:rsidRPr="00F26969" w:rsidRDefault="00B92BD9" w:rsidP="00B92BD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2DE175B" w14:textId="07DA66B8" w:rsidR="00B92BD9" w:rsidRPr="00F26969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Understands and demonstrates the importance of self-care and its use for effective spiritual care and educational practice.  </w:t>
            </w:r>
          </w:p>
          <w:p w14:paraId="4D330335" w14:textId="77777777" w:rsidR="00B92BD9" w:rsidRPr="00F26969" w:rsidRDefault="00B92BD9" w:rsidP="00B92BD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90ED98D" w14:textId="77777777" w:rsidR="00B92BD9" w:rsidRPr="00F26969" w:rsidRDefault="00B92BD9" w:rsidP="00B92BD9">
            <w:pP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  <w:p w14:paraId="60205B4F" w14:textId="77777777" w:rsidR="00B92BD9" w:rsidRPr="4FB433FF" w:rsidRDefault="00B92BD9" w:rsidP="00B92BD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double" w:sz="4" w:space="0" w:color="FFFF00"/>
              <w:left w:val="double" w:sz="4" w:space="0" w:color="FFFF00"/>
              <w:bottom w:val="double" w:sz="4" w:space="0" w:color="FFFF00"/>
              <w:right w:val="double" w:sz="4" w:space="0" w:color="FFFF00"/>
            </w:tcBorders>
          </w:tcPr>
          <w:p w14:paraId="2BFCA22F" w14:textId="0B5816F6" w:rsidR="00B92BD9" w:rsidRPr="00F574DA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Consistently uses and demonstrates self-care/spiritual care/wellness practices.</w:t>
            </w:r>
            <w:r w:rsidR="2B0F8C5C" w:rsidRPr="2B0F8C5C">
              <w:rPr>
                <w:rFonts w:ascii="Cambria,Calibri" w:eastAsia="Cambria,Calibri" w:hAnsi="Cambria,Calibri" w:cs="Cambria,Calibri"/>
                <w:sz w:val="22"/>
                <w:szCs w:val="22"/>
              </w:rPr>
              <w:t xml:space="preserve"> </w:t>
            </w:r>
          </w:p>
          <w:p w14:paraId="15E6AEF5" w14:textId="77777777" w:rsidR="00B92BD9" w:rsidRPr="00F574DA" w:rsidRDefault="00B92BD9" w:rsidP="00B92BD9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  <w:p w14:paraId="4DD2A43A" w14:textId="6FD68C23" w:rsidR="00B92BD9" w:rsidRPr="00F574DA" w:rsidRDefault="0012391C" w:rsidP="2B0F8C5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Engages in reflection to evaluate and enhance professional educational practice.  </w:t>
            </w:r>
          </w:p>
          <w:p w14:paraId="24F319E4" w14:textId="77777777" w:rsidR="00B92BD9" w:rsidRPr="00F574DA" w:rsidRDefault="00B92BD9" w:rsidP="00B92BD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D350AFC" w14:textId="5EC9BE9D" w:rsidR="00B92BD9" w:rsidRPr="00F574DA" w:rsidRDefault="0012391C" w:rsidP="2B0F8C5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a broad range of self-awareness, self-assessment, and self-monitoring to evaluate and enhance professional practice.  </w:t>
            </w:r>
          </w:p>
          <w:p w14:paraId="16F32025" w14:textId="77777777" w:rsidR="00B92BD9" w:rsidRPr="00F574DA" w:rsidRDefault="00B92BD9" w:rsidP="00B92BD9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545BD2A5" w14:textId="2E93ACE9" w:rsidR="00B92BD9" w:rsidRPr="0664B35A" w:rsidRDefault="0012391C" w:rsidP="2B0F8C5C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emotional &amp; spiritual maturity in educational practice.</w:t>
            </w:r>
          </w:p>
        </w:tc>
      </w:tr>
      <w:tr w:rsidR="00F977AD" w:rsidRPr="001E4BE3" w14:paraId="73E38461" w14:textId="77777777" w:rsidTr="2B0F8C5C">
        <w:trPr>
          <w:trHeight w:val="576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C000" w:themeFill="accent4"/>
            <w:vAlign w:val="center"/>
          </w:tcPr>
          <w:p w14:paraId="5583503B" w14:textId="2D4C9881" w:rsidR="001D26D4" w:rsidRPr="001D26D4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RELATIONSHIPS &amp; IDENTITY</w:t>
            </w:r>
          </w:p>
          <w:p w14:paraId="612C19B8" w14:textId="4A5261EB" w:rsidR="00F977AD" w:rsidRPr="00412564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Relational Abilities, Identity Formation as Educator/Supervisor, and Cultural Awareness/Humility (within educational context)</w:t>
            </w:r>
          </w:p>
        </w:tc>
      </w:tr>
      <w:tr w:rsidR="00F977AD" w:rsidRPr="001E4BE3" w14:paraId="78AB767D" w14:textId="77777777" w:rsidTr="2B0F8C5C"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1" w:themeFillTint="33"/>
            <w:vAlign w:val="center"/>
          </w:tcPr>
          <w:p w14:paraId="7A5A6396" w14:textId="2E7E086D" w:rsidR="00F977AD" w:rsidRPr="001E4BE3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Relational Abilities</w:t>
            </w:r>
          </w:p>
        </w:tc>
      </w:tr>
      <w:tr w:rsidR="00F977AD" w:rsidRPr="001E4BE3" w14:paraId="09226939" w14:textId="77777777" w:rsidTr="2B0F8C5C">
        <w:trPr>
          <w:trHeight w:val="458"/>
        </w:trPr>
        <w:tc>
          <w:tcPr>
            <w:tcW w:w="442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7108F5F0" w14:textId="0BE40ECB" w:rsidR="00F977AD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ability to form, maintain, and bring closure to spiritual care and collegial relationships.</w:t>
            </w:r>
          </w:p>
          <w:p w14:paraId="2B228839" w14:textId="32E9D3C3" w:rsidR="3D8BCA03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9A707B2" w14:textId="05297BA4" w:rsidR="009661CB" w:rsidRPr="00F26969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Engages and incorporates feedback with openness and curiosity.</w:t>
            </w:r>
          </w:p>
          <w:p w14:paraId="2F870D3A" w14:textId="7C295C67" w:rsidR="3D8BCA03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E45144" w14:textId="6373A532" w:rsidR="3D8BCA03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awareness of emotional self and the ability to translate awareness into spiritual care action.</w:t>
            </w:r>
          </w:p>
          <w:p w14:paraId="3D5B54D3" w14:textId="185F2FB3" w:rsidR="3D8BCA03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9EB7211" w14:textId="3FF93E60" w:rsidR="00F977AD" w:rsidRPr="00F26969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Communicates beliefs, thoughts, values, and feelings clearly through congruent verbal, non-verbal, and written skills.</w:t>
            </w:r>
          </w:p>
          <w:p w14:paraId="5552DDC7" w14:textId="50487FD5" w:rsidR="00F977AD" w:rsidRPr="00F26969" w:rsidRDefault="00F977AD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7654FEC" w14:textId="1398494E" w:rsidR="00F977AD" w:rsidRPr="00F26969" w:rsidRDefault="00D603AB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Respects physical, emotional, and spiritual boundaries in the practice of spiritual care.</w:t>
            </w:r>
          </w:p>
          <w:p w14:paraId="78C5F6E8" w14:textId="40C8CBC8" w:rsidR="00F977AD" w:rsidRPr="00F26969" w:rsidRDefault="00F977AD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927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48256FA5" w14:textId="6D6C92C9" w:rsidR="00F977AD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a consistent ability to form, maintain, and bring closure to relationships within educational and professional contexts.  </w:t>
            </w:r>
          </w:p>
          <w:p w14:paraId="6488B2E9" w14:textId="102F0EFA" w:rsidR="3D8BCA03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3441815" w14:textId="1230D7C6" w:rsidR="00F977AD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 non-anxious and non-judgmental stance when engaging differences and managing conflict.</w:t>
            </w:r>
          </w:p>
          <w:p w14:paraId="15E0C3B7" w14:textId="7FA38E1F" w:rsidR="00F977AD" w:rsidRPr="00F26969" w:rsidRDefault="00F977AD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5B896CE" w14:textId="18A5F872" w:rsidR="00F977AD" w:rsidRPr="00F26969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P1.10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attunement to affective experience of care-receivers, students, and peers/colleagues.</w:t>
            </w:r>
          </w:p>
          <w:p w14:paraId="5EC6EB8C" w14:textId="0FB602D1" w:rsidR="004214F5" w:rsidRDefault="004214F5" w:rsidP="4FB433F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0903ED1" w14:textId="64621427" w:rsidR="00F977AD" w:rsidRPr="00F26969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P1.11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understanding of how power dynamics influence the forming, maintaining, and ending of relationships within educational and professional contexts.</w:t>
            </w:r>
          </w:p>
        </w:tc>
        <w:tc>
          <w:tcPr>
            <w:tcW w:w="504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460B24E" w14:textId="778A8733" w:rsidR="3D8BCA03" w:rsidRPr="003163BB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P2.9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and chooses appropriately from a range of theoretically informed relational interventions when engaging individuals and groups.</w:t>
            </w:r>
          </w:p>
          <w:p w14:paraId="7569C8C3" w14:textId="1063EA5E" w:rsidR="004214F5" w:rsidRPr="003163BB" w:rsidRDefault="004214F5" w:rsidP="004214F5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623AD824" w14:textId="4E400868" w:rsidR="3D8BCA03" w:rsidRPr="003163BB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P2.10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Facilitates dialogue and conflict resolution by attending to content and process of communication.</w:t>
            </w:r>
          </w:p>
          <w:p w14:paraId="321F63A4" w14:textId="7DBB81A4" w:rsidR="3D8BCA03" w:rsidRPr="003163BB" w:rsidRDefault="3D8BCA03" w:rsidP="3D8BCA03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214AA969" w14:textId="6079BB52" w:rsidR="146B2BAD" w:rsidRPr="003163BB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P2.11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Monitors and evaluates the effects of one's identities, behaviors, affective experiences, attitudes, values, and beliefs on persons within educational and professional contexts.  </w:t>
            </w:r>
          </w:p>
          <w:p w14:paraId="683A186A" w14:textId="68534EBF" w:rsidR="3D8BCA03" w:rsidRPr="003163BB" w:rsidRDefault="3D8BCA03" w:rsidP="3D8BCA03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C508C48" w14:textId="4F27DFFF" w:rsidR="00F977AD" w:rsidRPr="00F26969" w:rsidRDefault="0012391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P2.12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Recognizes the impact of the psychological dynamics of projection, parallel process, and differentiation on the educational process.</w:t>
            </w:r>
          </w:p>
        </w:tc>
      </w:tr>
    </w:tbl>
    <w:p w14:paraId="3A0895C0" w14:textId="77777777" w:rsidR="001D26D4" w:rsidRDefault="001D26D4">
      <w:r>
        <w:br w:type="page"/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4510"/>
        <w:gridCol w:w="255"/>
        <w:gridCol w:w="4680"/>
        <w:gridCol w:w="84"/>
        <w:gridCol w:w="4866"/>
      </w:tblGrid>
      <w:tr w:rsidR="009A37F3" w:rsidRPr="001E4BE3" w14:paraId="06B65624" w14:textId="77777777" w:rsidTr="2B0F8C5C"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C000" w:themeFill="accent4"/>
            <w:vAlign w:val="center"/>
          </w:tcPr>
          <w:p w14:paraId="648F3486" w14:textId="77777777" w:rsidR="009A37F3" w:rsidRPr="001D26D4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RELATIONSHIPS &amp; IDENTITY</w:t>
            </w:r>
          </w:p>
          <w:p w14:paraId="245908E1" w14:textId="64DEEC71" w:rsidR="009A37F3" w:rsidRPr="001E4BE3" w:rsidRDefault="2B0F8C5C" w:rsidP="2B0F8C5C">
            <w:pPr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Relational Abilities, Identity Formation as Educator/Supervisor, and Cultural Awareness/Humility (within educational context)</w:t>
            </w:r>
          </w:p>
        </w:tc>
      </w:tr>
      <w:tr w:rsidR="009A37F3" w:rsidRPr="001E4BE3" w14:paraId="010D9055" w14:textId="77777777" w:rsidTr="2B0F8C5C"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1" w:themeFillTint="33"/>
            <w:vAlign w:val="center"/>
          </w:tcPr>
          <w:p w14:paraId="082B52A1" w14:textId="561EF881" w:rsidR="009A37F3" w:rsidRPr="001E4BE3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Identity Formation as Educator</w:t>
            </w:r>
          </w:p>
        </w:tc>
      </w:tr>
      <w:tr w:rsidR="009A37F3" w:rsidRPr="001E4BE3" w14:paraId="24C0B14D" w14:textId="77777777" w:rsidTr="2B0F8C5C">
        <w:trPr>
          <w:trHeight w:val="773"/>
        </w:trPr>
        <w:tc>
          <w:tcPr>
            <w:tcW w:w="4765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5CAB81DA" w14:textId="08B66D2E" w:rsidR="009A37F3" w:rsidRPr="00585352" w:rsidRDefault="00D603AB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Incorporates understanding of personal/cultural development, educational and vocational history, religious/spiritual development, and CPE experience into practice of spiritual care.</w:t>
            </w:r>
          </w:p>
          <w:p w14:paraId="128600A7" w14:textId="66A47417" w:rsidR="649B5744" w:rsidRPr="003163BB" w:rsidRDefault="649B5744" w:rsidP="00585352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2129097" w14:textId="03142F86" w:rsidR="009A37F3" w:rsidRPr="00585352" w:rsidRDefault="00D603AB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awareness of self, including strengths and weaknesses in the educational process. </w:t>
            </w:r>
          </w:p>
          <w:p w14:paraId="239174AD" w14:textId="3A59C8B8" w:rsidR="649B5744" w:rsidRPr="003163BB" w:rsidRDefault="649B5744" w:rsidP="00585352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066B5F2" w14:textId="0DE339B7" w:rsidR="009A37F3" w:rsidRPr="00585352" w:rsidRDefault="00D603AB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A.15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clear motivation for entering a Certified Educator Program.</w:t>
            </w:r>
          </w:p>
        </w:tc>
        <w:tc>
          <w:tcPr>
            <w:tcW w:w="468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FFF" w:themeFill="background1"/>
          </w:tcPr>
          <w:p w14:paraId="01CFCFFB" w14:textId="5FF86C06" w:rsidR="009A37F3" w:rsidRPr="003163BB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P1.12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Articulates an understanding of the role of educator that is congruent with one's beliefs, attitudes, and personhood.  </w:t>
            </w:r>
          </w:p>
          <w:p w14:paraId="6AA575C7" w14:textId="77777777" w:rsidR="009A37F3" w:rsidRPr="003163BB" w:rsidRDefault="009A37F3" w:rsidP="009A37F3">
            <w:pPr>
              <w:rPr>
                <w:rFonts w:ascii="Cambria" w:eastAsiaTheme="majorBidi" w:hAnsi="Cambria"/>
                <w:sz w:val="22"/>
                <w:szCs w:val="22"/>
              </w:rPr>
            </w:pPr>
          </w:p>
          <w:p w14:paraId="08B75667" w14:textId="243869A4" w:rsidR="009A37F3" w:rsidRPr="003163BB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P1.13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Recognizes how strengths and weaknesses affect one's own learning as well as the teaching of spiritual care, and adapts new behaviors as appropriate.</w:t>
            </w:r>
          </w:p>
          <w:p w14:paraId="042FA93B" w14:textId="6B5C0F28" w:rsidR="009A37F3" w:rsidRPr="003163BB" w:rsidRDefault="009A37F3" w:rsidP="3D8BCA03">
            <w:pPr>
              <w:pStyle w:val="NoSpacing"/>
              <w:rPr>
                <w:rFonts w:ascii="Cambria" w:eastAsia="Cambria,Times New Roman" w:hAnsi="Cambria" w:cs="Cambria,Times New Roman"/>
                <w:sz w:val="22"/>
              </w:rPr>
            </w:pPr>
          </w:p>
          <w:p w14:paraId="7F5EA6B4" w14:textId="0387594F" w:rsidR="009A37F3" w:rsidRPr="003163BB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P1.14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thorough grasp of pastoral identity and ability for educating others in the field of spiritual care. </w:t>
            </w:r>
          </w:p>
        </w:tc>
        <w:tc>
          <w:tcPr>
            <w:tcW w:w="495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0B70D7E8" w14:textId="32432737" w:rsidR="009A37F3" w:rsidRPr="003163BB" w:rsidRDefault="0012391C" w:rsidP="2B0F8C5C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P2.13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Articulates an understanding of the professional role of educator.</w:t>
            </w:r>
          </w:p>
          <w:p w14:paraId="6D9393C1" w14:textId="7AE76530" w:rsidR="009A37F3" w:rsidRPr="003163BB" w:rsidRDefault="009A37F3" w:rsidP="649B5744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D2E5005" w14:textId="23A2A338" w:rsidR="009A37F3" w:rsidRPr="003163BB" w:rsidRDefault="0012391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P2.14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use of self in creating educational environments that facilitate learners’ reflection on and integration of their personal and professional values into the practice of spiritual care.</w:t>
            </w:r>
          </w:p>
        </w:tc>
      </w:tr>
      <w:tr w:rsidR="00113B50" w14:paraId="449A8020" w14:textId="77777777" w:rsidTr="2B0F8C5C"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1" w:themeFillTint="33"/>
          </w:tcPr>
          <w:p w14:paraId="6CEAFAAF" w14:textId="2E8F3176" w:rsidR="00113B50" w:rsidRDefault="2B0F8C5C" w:rsidP="2B0F8C5C">
            <w:pP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,Times New Roman" w:eastAsia="Cambria,Times New Roman" w:hAnsi="Cambria,Times New Roman" w:cs="Cambria,Times New Roman"/>
                <w:b/>
                <w:bCs/>
              </w:rPr>
              <w:t>Cultural Awareness/Humility</w:t>
            </w:r>
          </w:p>
        </w:tc>
      </w:tr>
      <w:tr w:rsidR="3D8BCA03" w14:paraId="4826D810" w14:textId="77777777" w:rsidTr="2B0F8C5C">
        <w:trPr>
          <w:trHeight w:val="773"/>
        </w:trPr>
        <w:tc>
          <w:tcPr>
            <w:tcW w:w="4765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37A531F2" w14:textId="312B8C87" w:rsidR="7E76155C" w:rsidRPr="00530289" w:rsidRDefault="00D603AB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A.16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Demonstrates commitment to self-evaluation and self-critique regarding one's own cultural identities, norms, values, and practices.</w:t>
            </w:r>
          </w:p>
          <w:p w14:paraId="29DBE0F6" w14:textId="015CC280" w:rsidR="7E76155C" w:rsidRPr="00530289" w:rsidRDefault="7E76155C" w:rsidP="7E76155C">
            <w:pPr>
              <w:rPr>
                <w:rFonts w:ascii="Cambria" w:hAnsi="Cambria"/>
                <w:sz w:val="22"/>
                <w:szCs w:val="22"/>
              </w:rPr>
            </w:pPr>
          </w:p>
          <w:p w14:paraId="7AA90D87" w14:textId="386DF0E0" w:rsidR="3D8BCA03" w:rsidRPr="00530289" w:rsidRDefault="00D603AB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A.17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 xml:space="preserve">Provides spiritual care that is sensitive to individuals' social, religious, and cultural contexts.   </w:t>
            </w:r>
          </w:p>
          <w:p w14:paraId="51FCF323" w14:textId="4D89AB15" w:rsidR="3D8BCA03" w:rsidRPr="00530289" w:rsidRDefault="3D8BCA03" w:rsidP="3D8BCA03">
            <w:pPr>
              <w:rPr>
                <w:rFonts w:ascii="Cambria" w:hAnsi="Cambria"/>
                <w:sz w:val="22"/>
                <w:szCs w:val="22"/>
              </w:rPr>
            </w:pPr>
          </w:p>
          <w:p w14:paraId="4CF678D6" w14:textId="7BB7C988" w:rsidR="3D8BCA03" w:rsidRPr="00530289" w:rsidRDefault="00D603AB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A.18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Demonstrates knowledge and awareness of how socio-economic and cultural systems and structures impact well-being of individuals and groups.</w:t>
            </w:r>
          </w:p>
          <w:p w14:paraId="3CFBCAD7" w14:textId="54AEB08F" w:rsidR="3D8BCA03" w:rsidRPr="00530289" w:rsidRDefault="3D8BCA03" w:rsidP="7E76155C">
            <w:pPr>
              <w:rPr>
                <w:rFonts w:ascii="Cambria" w:hAnsi="Cambria"/>
                <w:sz w:val="22"/>
                <w:szCs w:val="22"/>
              </w:rPr>
            </w:pPr>
          </w:p>
          <w:p w14:paraId="26D0350A" w14:textId="30B9E943" w:rsidR="3D8BCA03" w:rsidRPr="00226A0F" w:rsidRDefault="00D603AB" w:rsidP="00226A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A.19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Attends to power imbalances in ways that promote the well-being of individuals and groups.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9795368" w14:textId="29C94F68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P1.15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 xml:space="preserve">Demonstrates awareness of how culture affects professional identity, the educational relationship, and students' learning. </w:t>
            </w:r>
          </w:p>
          <w:p w14:paraId="14E8516C" w14:textId="784EF41F" w:rsidR="3D8BCA03" w:rsidRPr="00530289" w:rsidRDefault="3D8BCA03">
            <w:pPr>
              <w:rPr>
                <w:rFonts w:ascii="Cambria" w:hAnsi="Cambria"/>
                <w:sz w:val="22"/>
                <w:szCs w:val="22"/>
              </w:rPr>
            </w:pPr>
          </w:p>
          <w:p w14:paraId="61177085" w14:textId="6745F680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P1.16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 xml:space="preserve">Demonstrates awareness of how one's own culture influences educational goals, assessments, and interventions.  </w:t>
            </w:r>
          </w:p>
          <w:p w14:paraId="44B8F0F7" w14:textId="01497F03" w:rsidR="3D8BCA03" w:rsidRPr="00530289" w:rsidRDefault="3D8BCA03" w:rsidP="3D8BCA03">
            <w:pPr>
              <w:rPr>
                <w:rFonts w:ascii="Cambria" w:hAnsi="Cambria"/>
                <w:sz w:val="22"/>
                <w:szCs w:val="22"/>
              </w:rPr>
            </w:pPr>
          </w:p>
          <w:p w14:paraId="254A0FBC" w14:textId="6D6C74FB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P1.17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Seeks clarification when negotiating differences and adjusts teaching methods as appropriate.</w:t>
            </w:r>
          </w:p>
          <w:p w14:paraId="518C27D4" w14:textId="13E96665" w:rsidR="3D8BCA03" w:rsidRPr="00530289" w:rsidRDefault="3D8BCA03" w:rsidP="3D8BCA03">
            <w:pPr>
              <w:rPr>
                <w:rFonts w:ascii="Cambria" w:hAnsi="Cambria"/>
                <w:sz w:val="22"/>
                <w:szCs w:val="22"/>
              </w:rPr>
            </w:pPr>
          </w:p>
          <w:p w14:paraId="095A1A1E" w14:textId="232E1DAF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P1.18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Applies knowledge, sensitivity, and understanding of how ACPE Ethics issues apply to working effectively with diverse learners.</w:t>
            </w:r>
          </w:p>
        </w:tc>
        <w:tc>
          <w:tcPr>
            <w:tcW w:w="4950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498EEB02" w14:textId="4F72FEA1" w:rsidR="649B5744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P2.15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Exhibits capacity for self-reflection and self-critique around cultural biases and incorporates insights into appropriate educational strategies.</w:t>
            </w:r>
          </w:p>
          <w:p w14:paraId="4E980A43" w14:textId="5C9E3D4B" w:rsidR="649B5744" w:rsidRPr="00530289" w:rsidRDefault="649B5744">
            <w:pPr>
              <w:rPr>
                <w:rFonts w:ascii="Cambria" w:hAnsi="Cambria"/>
                <w:sz w:val="22"/>
                <w:szCs w:val="22"/>
              </w:rPr>
            </w:pPr>
          </w:p>
          <w:p w14:paraId="2AC6E9B6" w14:textId="4901634F" w:rsidR="3D8BCA03" w:rsidRPr="00530289" w:rsidRDefault="0012391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P2.16 </w:t>
            </w:r>
            <w:r w:rsidR="2B0F8C5C" w:rsidRPr="2B0F8C5C">
              <w:rPr>
                <w:rFonts w:ascii="Cambria" w:hAnsi="Cambria"/>
                <w:sz w:val="22"/>
                <w:szCs w:val="22"/>
              </w:rPr>
              <w:t>Applies knowledge, skills, and attitudes regarding dimensions of diversity to professional work.</w:t>
            </w:r>
          </w:p>
        </w:tc>
      </w:tr>
      <w:tr w:rsidR="00F977AD" w:rsidRPr="001E4BE3" w14:paraId="1066A345" w14:textId="77777777" w:rsidTr="2B0F8C5C">
        <w:tblPrEx>
          <w:tblCellMar>
            <w:left w:w="115" w:type="dxa"/>
            <w:right w:w="115" w:type="dxa"/>
          </w:tblCellMar>
        </w:tblPrEx>
        <w:trPr>
          <w:trHeight w:val="422"/>
        </w:trPr>
        <w:tc>
          <w:tcPr>
            <w:tcW w:w="14395" w:type="dxa"/>
            <w:gridSpan w:val="5"/>
            <w:tcBorders>
              <w:top w:val="double" w:sz="4" w:space="0" w:color="ED7D31" w:themeColor="accent2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A8D08D" w:themeFill="accent6" w:themeFillTint="99"/>
            <w:vAlign w:val="center"/>
          </w:tcPr>
          <w:p w14:paraId="44044601" w14:textId="4BF03DE4" w:rsidR="009A37F3" w:rsidRPr="001D26D4" w:rsidRDefault="0076414F" w:rsidP="2B0F8C5C">
            <w:pPr>
              <w:pStyle w:val="NormalWeb"/>
              <w:shd w:val="clear" w:color="auto" w:fill="A8D08D" w:themeFill="accent6" w:themeFillTint="99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</w:rPr>
              <w:lastRenderedPageBreak/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EDUCATION </w:t>
            </w:r>
          </w:p>
          <w:p w14:paraId="40CCEB2B" w14:textId="32D3AFBD" w:rsidR="00F977AD" w:rsidRPr="009A37F3" w:rsidRDefault="2B0F8C5C" w:rsidP="2B0F8C5C">
            <w:pPr>
              <w:pStyle w:val="NormalWeb"/>
              <w:shd w:val="clear" w:color="auto" w:fill="A8D08D" w:themeFill="accent6" w:themeFillTint="99"/>
              <w:spacing w:before="0" w:beforeAutospacing="0" w:after="0" w:afterAutospacing="0"/>
              <w:rPr>
                <w:rFonts w:ascii="Cambria,Times New Roman" w:eastAsia="Cambria,Times New Roman" w:hAnsi="Cambria,Times New Roman" w:cs="Cambria,Times New Roman"/>
                <w:i/>
                <w:iCs/>
                <w:color w:val="C00000"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F977AD" w:rsidRPr="001E4BE3" w14:paraId="23EBCC05" w14:textId="77777777" w:rsidTr="2B0F8C5C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D9E2F3" w:themeFill="accent1" w:themeFillTint="33"/>
            <w:vAlign w:val="center"/>
          </w:tcPr>
          <w:p w14:paraId="4C924EF4" w14:textId="65AB45F2" w:rsidR="00F977AD" w:rsidRPr="001E4BE3" w:rsidRDefault="2B0F8C5C" w:rsidP="2B0F8C5C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Curriculum Development</w:t>
            </w:r>
          </w:p>
        </w:tc>
      </w:tr>
      <w:tr w:rsidR="00F977AD" w:rsidRPr="001E4BE3" w14:paraId="746192FB" w14:textId="77777777" w:rsidTr="2B0F8C5C">
        <w:tblPrEx>
          <w:tblCellMar>
            <w:left w:w="115" w:type="dxa"/>
            <w:right w:w="115" w:type="dxa"/>
          </w:tblCellMar>
        </w:tblPrEx>
        <w:trPr>
          <w:trHeight w:val="458"/>
        </w:trPr>
        <w:tc>
          <w:tcPr>
            <w:tcW w:w="451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252C2FD4" w14:textId="6136BD4D" w:rsidR="00F977AD" w:rsidRPr="00530289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  <w:p w14:paraId="7A4023B3" w14:textId="78BE89D0" w:rsidR="7E76155C" w:rsidRPr="00530289" w:rsidRDefault="007E235C" w:rsidP="2B0F8C5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the clinical method of learning and how it informs the structure of a CPE program and its constituent parts.</w:t>
            </w:r>
          </w:p>
          <w:p w14:paraId="2B339310" w14:textId="6EB8DFE5" w:rsidR="00F977AD" w:rsidRPr="00530289" w:rsidRDefault="00F977AD" w:rsidP="3D8BCA03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019" w:type="dxa"/>
            <w:gridSpan w:val="3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FFFFFF" w:themeFill="background1"/>
          </w:tcPr>
          <w:p w14:paraId="176E73E2" w14:textId="4677984B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5D657C79" w14:textId="25F8270A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P1.19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Demonstrates the ability to analyze curriculum to identify strengths, weaknesses, omissions, and/or problems. </w:t>
            </w:r>
          </w:p>
          <w:p w14:paraId="5B56A134" w14:textId="7EA26C2C" w:rsidR="00F977AD" w:rsidRPr="00530289" w:rsidRDefault="00F977AD" w:rsidP="3D8BCA03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0EA88A4A" w14:textId="1CE2B6B7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P1.20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the ability to use analysis, design, selection, formation, and review to develop curriculum in the educational context.</w:t>
            </w:r>
          </w:p>
          <w:p w14:paraId="14B0917E" w14:textId="0F6FA1F2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1F6DAE23" w14:textId="30760831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P1.21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Promotes flexibility and encourages experimentation and innovation within the educational context.  </w:t>
            </w:r>
          </w:p>
          <w:p w14:paraId="525185D6" w14:textId="1C294550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3EC39A93" w14:textId="48AC6B17" w:rsidR="00F977AD" w:rsidRPr="00530289" w:rsidRDefault="3D8BCA03" w:rsidP="3D8BCA03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 w:rsidRPr="00530289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 </w:t>
            </w:r>
          </w:p>
        </w:tc>
        <w:tc>
          <w:tcPr>
            <w:tcW w:w="486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5815CD9B" w14:textId="35F328B0" w:rsidR="004A1283" w:rsidRDefault="004A1283" w:rsidP="000C3473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2307153C" w14:textId="01DE7076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P2.17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Establishes a clear philosophy, theory, and overarching goals that guide curriculum.</w:t>
            </w:r>
          </w:p>
          <w:p w14:paraId="75ECF19A" w14:textId="74C33252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16253386" w14:textId="638CF22B" w:rsidR="00F977AD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P2.18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Promotes and integrates interdisciplinary learning in the curriculum.  </w:t>
            </w:r>
          </w:p>
          <w:p w14:paraId="28AF3384" w14:textId="55BF79D6" w:rsidR="00F977AD" w:rsidRPr="00530289" w:rsidRDefault="00F977AD" w:rsidP="1755CF9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3FA360C1" w14:textId="3D49CB54" w:rsidR="4615D459" w:rsidRPr="00530289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P2.19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the use of feedback to evaluate achievement of the program's goals and objectives; identifies best practices and continuous improvement through curriculum revisions as needed.</w:t>
            </w:r>
          </w:p>
          <w:p w14:paraId="4D3AF381" w14:textId="1536D104" w:rsidR="4615D459" w:rsidRPr="00530289" w:rsidRDefault="4615D459" w:rsidP="4615D459">
            <w:pPr>
              <w:rPr>
                <w:rFonts w:ascii="Cambria" w:eastAsia="Cambria,Times New Roman" w:hAnsi="Cambria" w:cs="Cambria,Times New Roman"/>
                <w:color w:val="4472C4" w:themeColor="accent1"/>
                <w:sz w:val="22"/>
                <w:szCs w:val="22"/>
              </w:rPr>
            </w:pPr>
          </w:p>
          <w:p w14:paraId="27E76D87" w14:textId="1DABA26F" w:rsidR="00F977AD" w:rsidRPr="00530289" w:rsidRDefault="00F977AD" w:rsidP="4615D459">
            <w:pPr>
              <w:rPr>
                <w:rFonts w:ascii="Cambria" w:eastAsia="Cambria,Times New Roman" w:hAnsi="Cambria" w:cs="Cambria,Times New Roman"/>
                <w:color w:val="4472C4" w:themeColor="accent1"/>
                <w:sz w:val="22"/>
                <w:szCs w:val="22"/>
              </w:rPr>
            </w:pPr>
          </w:p>
        </w:tc>
      </w:tr>
      <w:tr w:rsidR="00F977AD" w:rsidRPr="001E4BE3" w14:paraId="54C56EA5" w14:textId="77777777" w:rsidTr="2B0F8C5C">
        <w:tblPrEx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14395" w:type="dxa"/>
            <w:gridSpan w:val="5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D9E2F3" w:themeFill="accent1" w:themeFillTint="33"/>
            <w:vAlign w:val="center"/>
          </w:tcPr>
          <w:p w14:paraId="5E509733" w14:textId="12CB2920" w:rsidR="00F977AD" w:rsidRPr="001E4BE3" w:rsidRDefault="2B0F8C5C" w:rsidP="2B0F8C5C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Teaching Skills</w:t>
            </w:r>
          </w:p>
        </w:tc>
      </w:tr>
      <w:tr w:rsidR="00F977AD" w:rsidRPr="001E4BE3" w14:paraId="4196033C" w14:textId="77777777" w:rsidTr="2B0F8C5C">
        <w:tblPrEx>
          <w:tblCellMar>
            <w:left w:w="115" w:type="dxa"/>
            <w:right w:w="115" w:type="dxa"/>
          </w:tblCellMar>
        </w:tblPrEx>
        <w:trPr>
          <w:trHeight w:val="773"/>
        </w:trPr>
        <w:tc>
          <w:tcPr>
            <w:tcW w:w="451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737F764F" w14:textId="162D7118" w:rsidR="00F977AD" w:rsidRPr="000D1EFC" w:rsidRDefault="007E235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A.21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Exhibits the ability to mentor others on pastoral/professional functioning.</w:t>
            </w:r>
          </w:p>
          <w:p w14:paraId="10DDB6B6" w14:textId="0A31D93C" w:rsidR="00F977AD" w:rsidRPr="000D1EFC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  <w:p w14:paraId="52330CBE" w14:textId="0F6D50E2" w:rsidR="00F977AD" w:rsidRPr="007E235C" w:rsidRDefault="007E235C" w:rsidP="007E23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A.22 </w:t>
            </w:r>
            <w:r w:rsidR="2B0F8C5C" w:rsidRPr="007E23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Demonstrates ability to instruct and facilitate reflection in other learners or professionals. </w:t>
            </w:r>
          </w:p>
          <w:p w14:paraId="35329818" w14:textId="095FA030" w:rsidR="00F977AD" w:rsidRPr="000D1EFC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</w:tc>
        <w:tc>
          <w:tcPr>
            <w:tcW w:w="5019" w:type="dxa"/>
            <w:gridSpan w:val="3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FFFFFF" w:themeFill="background1"/>
          </w:tcPr>
          <w:p w14:paraId="54A90982" w14:textId="6A49C317" w:rsidR="004060BB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  <w:highlight w:val="green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P1.22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and utilizes an awareness of theories of learning and how they enhance and hinder teaching practice.</w:t>
            </w:r>
          </w:p>
          <w:p w14:paraId="044F4640" w14:textId="326015E0" w:rsidR="004060BB" w:rsidRPr="000D1EFC" w:rsidRDefault="004060BB" w:rsidP="1964459B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237A827E" w14:textId="11B4923A" w:rsidR="004060BB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P1.23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Demonstrates an ability to use and model the action-reflection-action method in the educational context.  </w:t>
            </w:r>
          </w:p>
          <w:p w14:paraId="734CD39D" w14:textId="7F6ADAFF" w:rsidR="00F977AD" w:rsidRPr="000D1EFC" w:rsidRDefault="00F977AD" w:rsidP="3881B80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710196A0" w14:textId="17668A95" w:rsidR="00F977AD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P1.24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an ability to assess the learning needs and styles of others and apply appropriate teaching methods and interventions.</w:t>
            </w:r>
          </w:p>
        </w:tc>
        <w:tc>
          <w:tcPr>
            <w:tcW w:w="4866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0FD7C8E1" w14:textId="0F2E16B2" w:rsidR="0080441F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P2.20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Demonstrates diverse didactic learning strategies and the ability to accommodate developmental and individual learning needs in multiple settings.  </w:t>
            </w:r>
          </w:p>
          <w:p w14:paraId="62B57E90" w14:textId="694C2E8C" w:rsidR="0080441F" w:rsidRPr="000D1EFC" w:rsidRDefault="0080441F" w:rsidP="22CD0E1A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15DE1AF5" w14:textId="783411BB" w:rsidR="0080441F" w:rsidRPr="000D1EFC" w:rsidRDefault="0012391C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P2.21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Implements, facilitates, and instructs others using appropriate teaching interventions.   </w:t>
            </w:r>
          </w:p>
          <w:p w14:paraId="6F2DFCF8" w14:textId="6BBD11CE" w:rsidR="0080441F" w:rsidRPr="000D1EFC" w:rsidRDefault="0080441F" w:rsidP="22CD0E1A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02575B42" w14:textId="5CF22FC1" w:rsidR="00F977AD" w:rsidRPr="000D1EFC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  <w:p w14:paraId="5C610A19" w14:textId="634A5A25" w:rsidR="00F977AD" w:rsidRPr="000D1EFC" w:rsidRDefault="3E7E4296" w:rsidP="3E7E4296">
            <w:pPr>
              <w:rPr>
                <w:rFonts w:ascii="Cambria" w:eastAsiaTheme="majorBidi" w:hAnsi="Cambria"/>
                <w:sz w:val="22"/>
                <w:szCs w:val="22"/>
              </w:rPr>
            </w:pPr>
            <w:r w:rsidRPr="000D1EFC">
              <w:rPr>
                <w:rFonts w:ascii="Cambria" w:eastAsiaTheme="majorBidi" w:hAnsi="Cambria"/>
                <w:sz w:val="22"/>
                <w:szCs w:val="22"/>
              </w:rPr>
              <w:t xml:space="preserve">   </w:t>
            </w:r>
          </w:p>
          <w:p w14:paraId="2BC199BE" w14:textId="7F6ADAFF" w:rsidR="00F977AD" w:rsidRPr="000D1EFC" w:rsidRDefault="00F977AD" w:rsidP="3881B80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64FC6405" w14:textId="250C7DA8" w:rsidR="00F977AD" w:rsidRPr="000D1EFC" w:rsidRDefault="00F977AD" w:rsidP="146B2BAD">
            <w:pPr>
              <w:rPr>
                <w:rFonts w:ascii="Cambria" w:eastAsiaTheme="majorBidi" w:hAnsi="Cambria"/>
                <w:sz w:val="22"/>
                <w:szCs w:val="22"/>
              </w:rPr>
            </w:pPr>
          </w:p>
        </w:tc>
      </w:tr>
    </w:tbl>
    <w:p w14:paraId="13070BE1" w14:textId="77777777" w:rsidR="001D26D4" w:rsidRDefault="001D26D4">
      <w:r>
        <w:br w:type="page"/>
      </w:r>
    </w:p>
    <w:tbl>
      <w:tblPr>
        <w:tblW w:w="1439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65"/>
        <w:gridCol w:w="4680"/>
        <w:gridCol w:w="4945"/>
      </w:tblGrid>
      <w:tr w:rsidR="009A37F3" w:rsidRPr="001E4BE3" w14:paraId="7F498EBB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A8D08D" w:themeFill="accent6" w:themeFillTint="99"/>
            <w:vAlign w:val="center"/>
          </w:tcPr>
          <w:p w14:paraId="793BE70F" w14:textId="5673034A" w:rsidR="009A37F3" w:rsidRPr="001D26D4" w:rsidRDefault="009A37F3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</w:rPr>
              <w:lastRenderedPageBreak/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EDUCATION </w:t>
            </w:r>
          </w:p>
          <w:p w14:paraId="0A371C69" w14:textId="0A1C1A2C" w:rsidR="009A37F3" w:rsidRPr="009A37F3" w:rsidRDefault="2B0F8C5C" w:rsidP="2B0F8C5C">
            <w:pPr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9A37F3" w:rsidRPr="001E4BE3" w14:paraId="625AC71F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D9E2F3" w:themeFill="accent1" w:themeFillTint="33"/>
            <w:vAlign w:val="center"/>
          </w:tcPr>
          <w:p w14:paraId="483CDF99" w14:textId="13E9FFCD" w:rsidR="009A37F3" w:rsidRPr="001E4BE3" w:rsidRDefault="2B0F8C5C" w:rsidP="2B0F8C5C">
            <w:pPr>
              <w:jc w:val="center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Assessment of Learning</w:t>
            </w:r>
          </w:p>
        </w:tc>
      </w:tr>
      <w:tr w:rsidR="009A37F3" w:rsidRPr="009661CB" w14:paraId="0C5BE524" w14:textId="77777777" w:rsidTr="2B0F8C5C">
        <w:trPr>
          <w:trHeight w:val="773"/>
        </w:trPr>
        <w:tc>
          <w:tcPr>
            <w:tcW w:w="4765" w:type="dxa"/>
          </w:tcPr>
          <w:p w14:paraId="666AABC7" w14:textId="63C5B9A3" w:rsidR="009A37F3" w:rsidRPr="007E235C" w:rsidRDefault="007E235C" w:rsidP="007E23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A.</w:t>
            </w:r>
            <w:r w:rsidRPr="007E235C">
              <w:rPr>
                <w:rFonts w:ascii="Cambria" w:eastAsia="Cambria" w:hAnsi="Cambria" w:cs="Cambria"/>
                <w:sz w:val="22"/>
                <w:szCs w:val="22"/>
              </w:rPr>
              <w:t xml:space="preserve">23 </w:t>
            </w:r>
            <w:r w:rsidR="2B0F8C5C" w:rsidRPr="007E235C">
              <w:rPr>
                <w:rFonts w:ascii="Cambria" w:eastAsia="Cambria" w:hAnsi="Cambria" w:cs="Cambria"/>
                <w:sz w:val="22"/>
                <w:szCs w:val="22"/>
              </w:rPr>
              <w:t>Demonstrates basic knowledge of spiritual care assessment tools and human development.</w:t>
            </w:r>
          </w:p>
          <w:p w14:paraId="1311D3FB" w14:textId="699D21A0" w:rsidR="009A37F3" w:rsidRPr="0029617E" w:rsidRDefault="009A37F3" w:rsidP="007E235C">
            <w:pPr>
              <w:rPr>
                <w:rFonts w:ascii="Cambria" w:hAnsi="Cambria"/>
                <w:sz w:val="22"/>
                <w:szCs w:val="22"/>
              </w:rPr>
            </w:pPr>
          </w:p>
          <w:p w14:paraId="6D19163B" w14:textId="3CEBCC25" w:rsidR="009A37F3" w:rsidRPr="0029617E" w:rsidRDefault="007E235C" w:rsidP="007E23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Uses tools for assessment, plan of care, intervention, and evaluation of outcomes appropriate to the patient care context.</w:t>
            </w:r>
          </w:p>
          <w:p w14:paraId="10009D30" w14:textId="1361D83B" w:rsidR="009A37F3" w:rsidRPr="0029617E" w:rsidRDefault="009A37F3" w:rsidP="22CD0E1A">
            <w:pPr>
              <w:ind w:left="6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B9BDC50" w14:textId="07F644CE" w:rsidR="009A37F3" w:rsidRPr="0029617E" w:rsidRDefault="009A37F3" w:rsidP="22CD0E1A">
            <w:pPr>
              <w:ind w:left="6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3B2D0DC" w14:textId="328361B5" w:rsidR="009A37F3" w:rsidRPr="0029617E" w:rsidRDefault="009A37F3" w:rsidP="009A37F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739B07A" w14:textId="02442C93" w:rsidR="009A37F3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P1.25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Demonstrates basic knowledge of the theoretical and contextual basis of educational assessment.</w:t>
            </w:r>
          </w:p>
          <w:p w14:paraId="15135704" w14:textId="47875C08" w:rsidR="009A37F3" w:rsidRPr="00797DBD" w:rsidRDefault="009A37F3" w:rsidP="009A37F3">
            <w:pPr>
              <w:ind w:left="48"/>
              <w:rPr>
                <w:rFonts w:ascii="Cambria" w:eastAsiaTheme="majorBidi" w:hAnsi="Cambria"/>
                <w:sz w:val="22"/>
                <w:szCs w:val="22"/>
              </w:rPr>
            </w:pPr>
          </w:p>
          <w:p w14:paraId="450A778B" w14:textId="08F5948E" w:rsidR="009A37F3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P1.26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Demonstrates awareness of the strengths and limitations of assessment during an interview process. </w:t>
            </w:r>
          </w:p>
          <w:p w14:paraId="23DE9F56" w14:textId="3C6EE6AF" w:rsidR="009A37F3" w:rsidRPr="00797DBD" w:rsidRDefault="009A37F3" w:rsidP="009A37F3">
            <w:pPr>
              <w:ind w:left="48"/>
              <w:rPr>
                <w:rFonts w:ascii="Cambria" w:eastAsiaTheme="majorBidi" w:hAnsi="Cambria"/>
                <w:sz w:val="22"/>
                <w:szCs w:val="22"/>
              </w:rPr>
            </w:pPr>
          </w:p>
          <w:p w14:paraId="0B8EC223" w14:textId="7F314D58" w:rsidR="009A37F3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P1.27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Knows how to formulate questions and evaluate the level of preparation and readiness of CPE applicants. </w:t>
            </w:r>
          </w:p>
          <w:p w14:paraId="6D125AE7" w14:textId="6AB87EA9" w:rsidR="009A37F3" w:rsidRPr="00797DBD" w:rsidRDefault="009A37F3" w:rsidP="009A37F3">
            <w:pPr>
              <w:ind w:left="48"/>
              <w:rPr>
                <w:rFonts w:ascii="Cambria" w:eastAsiaTheme="majorBidi" w:hAnsi="Cambria"/>
                <w:sz w:val="22"/>
                <w:szCs w:val="22"/>
              </w:rPr>
            </w:pPr>
          </w:p>
          <w:p w14:paraId="7E6A891E" w14:textId="31283A7F" w:rsidR="009A37F3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P1.28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Assesses how persons learn and formulates a learning plan in alignment with stages of human development and diversity. </w:t>
            </w:r>
          </w:p>
          <w:p w14:paraId="31E25211" w14:textId="22732CF6" w:rsidR="009A37F3" w:rsidRPr="00797DBD" w:rsidRDefault="009A37F3" w:rsidP="009A37F3">
            <w:pPr>
              <w:ind w:left="48"/>
              <w:rPr>
                <w:rFonts w:ascii="Cambria" w:eastAsiaTheme="majorBidi" w:hAnsi="Cambria"/>
                <w:sz w:val="22"/>
                <w:szCs w:val="22"/>
              </w:rPr>
            </w:pPr>
          </w:p>
          <w:p w14:paraId="35B7F3E1" w14:textId="7779F7EF" w:rsidR="22CD0E1A" w:rsidRPr="00797DBD" w:rsidRDefault="00A76445" w:rsidP="2B0F8C5C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P1.29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Acquires additional assessment methods to evaluate students' learning needs and individual learning styles. </w:t>
            </w:r>
          </w:p>
          <w:p w14:paraId="390F6201" w14:textId="712282E7" w:rsidR="22CD0E1A" w:rsidRPr="00797DBD" w:rsidRDefault="22CD0E1A" w:rsidP="22CD0E1A">
            <w:pPr>
              <w:ind w:left="48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</w:p>
          <w:p w14:paraId="315BCEAB" w14:textId="076C13A2" w:rsidR="009A37F3" w:rsidRPr="00A76445" w:rsidRDefault="00A76445" w:rsidP="00A76445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P1.30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Writes assessments reports and progress notes and communicates assessment findings verbally to educational colleagues/students. </w:t>
            </w:r>
          </w:p>
          <w:p w14:paraId="5657F698" w14:textId="7BDA30E7" w:rsidR="009A37F3" w:rsidRPr="00797DBD" w:rsidRDefault="009A37F3" w:rsidP="009A37F3">
            <w:pPr>
              <w:rPr>
                <w:rFonts w:ascii="Cambria" w:eastAsiaTheme="majorBidi" w:hAnsi="Cambria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B7847A3" w14:textId="0B323C2D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P2.22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Identifies and applies appropriate assessment tools that inform educational planning. </w:t>
            </w:r>
          </w:p>
          <w:p w14:paraId="6EE50025" w14:textId="6050A180" w:rsidR="009A37F3" w:rsidRPr="00797DBD" w:rsidRDefault="009A37F3" w:rsidP="00F26969">
            <w:pPr>
              <w:ind w:left="-18" w:right="-120"/>
              <w:rPr>
                <w:rFonts w:ascii="Cambria" w:eastAsiaTheme="majorBidi" w:hAnsi="Cambria"/>
                <w:sz w:val="22"/>
                <w:szCs w:val="22"/>
              </w:rPr>
            </w:pPr>
          </w:p>
          <w:p w14:paraId="2C4F4093" w14:textId="39B821DB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P2.23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Selects and implements means of evaluation that are responsive to and respectful of diverse individuals, groups, and context. </w:t>
            </w:r>
          </w:p>
          <w:p w14:paraId="743DED42" w14:textId="464C2B04" w:rsidR="009A37F3" w:rsidRPr="00797DBD" w:rsidRDefault="009A37F3" w:rsidP="00F26969">
            <w:pPr>
              <w:ind w:left="-18" w:right="-120"/>
              <w:rPr>
                <w:rFonts w:ascii="Cambria" w:eastAsiaTheme="majorBidi" w:hAnsi="Cambria"/>
                <w:sz w:val="22"/>
                <w:szCs w:val="22"/>
              </w:rPr>
            </w:pPr>
          </w:p>
          <w:p w14:paraId="38C2F876" w14:textId="4B573B7C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P2.24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Shows evidence of cultural competence in assessing students from a variety of socio-cultural and spiritual backgrounds. </w:t>
            </w:r>
          </w:p>
          <w:p w14:paraId="7CADCC3F" w14:textId="2458254A" w:rsidR="009A37F3" w:rsidRPr="00797DBD" w:rsidRDefault="009A37F3" w:rsidP="22CD0E1A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</w:p>
          <w:p w14:paraId="42454901" w14:textId="6177B171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P2.25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Shows mastery and ownership of assessment and interviewing tools appropriate to a variety of people, learning styles, and cultural/spiritual differences.  </w:t>
            </w:r>
          </w:p>
          <w:p w14:paraId="6B22A740" w14:textId="438AC9C9" w:rsidR="009A37F3" w:rsidRPr="00797DBD" w:rsidRDefault="009A37F3" w:rsidP="00A76445">
            <w:pPr>
              <w:ind w:right="-120"/>
              <w:rPr>
                <w:rFonts w:ascii="Cambria" w:eastAsiaTheme="majorBidi" w:hAnsi="Cambria"/>
                <w:sz w:val="22"/>
                <w:szCs w:val="22"/>
              </w:rPr>
            </w:pPr>
          </w:p>
          <w:p w14:paraId="71C91D02" w14:textId="637E5C56" w:rsidR="009A37F3" w:rsidRPr="00797DBD" w:rsidRDefault="00A76445" w:rsidP="2B0F8C5C">
            <w:pPr>
              <w:ind w:left="-18" w:right="-120"/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P2.26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Communicates results in written and verbal form clearly, constructively and accurately in a conceptually appropriate manner. </w:t>
            </w:r>
          </w:p>
        </w:tc>
      </w:tr>
    </w:tbl>
    <w:p w14:paraId="09D59070" w14:textId="77777777" w:rsidR="009661CB" w:rsidRDefault="009661CB">
      <w:r>
        <w:br w:type="page"/>
      </w:r>
    </w:p>
    <w:tbl>
      <w:tblPr>
        <w:tblW w:w="14390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0"/>
        <w:gridCol w:w="5019"/>
        <w:gridCol w:w="4861"/>
      </w:tblGrid>
      <w:tr w:rsidR="009A37F3" w:rsidRPr="001E4BE3" w14:paraId="0B7D718A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A8D08D" w:themeFill="accent6" w:themeFillTint="99"/>
            <w:vAlign w:val="center"/>
          </w:tcPr>
          <w:p w14:paraId="682E5B0B" w14:textId="11EE9BA4" w:rsidR="009A37F3" w:rsidRPr="001D26D4" w:rsidRDefault="009A37F3" w:rsidP="2B0F8C5C">
            <w:pPr>
              <w:pStyle w:val="NormalWeb"/>
              <w:shd w:val="clear" w:color="auto" w:fill="A8D08D" w:themeFill="accent6" w:themeFillTint="99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</w:rPr>
              <w:lastRenderedPageBreak/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EDUCATION </w:t>
            </w:r>
          </w:p>
          <w:p w14:paraId="30782057" w14:textId="485B048C" w:rsidR="009A37F3" w:rsidRPr="009A37F3" w:rsidRDefault="2B0F8C5C" w:rsidP="2B0F8C5C">
            <w:pPr>
              <w:shd w:val="clear" w:color="auto" w:fill="A8D08D" w:themeFill="accent6" w:themeFillTint="99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9A37F3" w:rsidRPr="001E4BE3" w14:paraId="1CE72063" w14:textId="77777777" w:rsidTr="2B0F8C5C">
        <w:trPr>
          <w:trHeight w:val="288"/>
        </w:trPr>
        <w:tc>
          <w:tcPr>
            <w:tcW w:w="14390" w:type="dxa"/>
            <w:gridSpan w:val="3"/>
            <w:shd w:val="clear" w:color="auto" w:fill="D9E2F3" w:themeFill="accent1" w:themeFillTint="33"/>
            <w:vAlign w:val="center"/>
          </w:tcPr>
          <w:p w14:paraId="1179F6CD" w14:textId="2D9DB4FF" w:rsidR="009A37F3" w:rsidRPr="001E4BE3" w:rsidRDefault="2B0F8C5C" w:rsidP="2B0F8C5C">
            <w:pPr>
              <w:jc w:val="center"/>
              <w:rPr>
                <w:rFonts w:ascii="Cambria,Times New Roman" w:eastAsia="Cambria,Times New Roman" w:hAnsi="Cambria,Times New Roman" w:cs="Cambria,Times New Roman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Intervention</w:t>
            </w:r>
          </w:p>
        </w:tc>
      </w:tr>
      <w:tr w:rsidR="009A37F3" w:rsidRPr="001E4BE3" w14:paraId="39E5785A" w14:textId="77777777" w:rsidTr="2B0F8C5C">
        <w:trPr>
          <w:trHeight w:val="773"/>
        </w:trPr>
        <w:tc>
          <w:tcPr>
            <w:tcW w:w="4510" w:type="dxa"/>
          </w:tcPr>
          <w:p w14:paraId="5919332E" w14:textId="4B38B57E" w:rsidR="009A37F3" w:rsidRPr="0029617E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a basic understanding of how intervention choices are informed by assessment.  </w:t>
            </w:r>
          </w:p>
          <w:p w14:paraId="081782F8" w14:textId="77777777" w:rsidR="007E235C" w:rsidRDefault="007E235C" w:rsidP="007E235C">
            <w:pPr>
              <w:rPr>
                <w:rFonts w:ascii="Cambria" w:hAnsi="Cambria"/>
                <w:sz w:val="22"/>
                <w:szCs w:val="22"/>
              </w:rPr>
            </w:pPr>
          </w:p>
          <w:p w14:paraId="0B350122" w14:textId="028AEC61" w:rsidR="009A37F3" w:rsidRPr="007E235C" w:rsidRDefault="007E235C" w:rsidP="007E23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A.26 </w:t>
            </w:r>
            <w:r w:rsidR="2B0F8C5C" w:rsidRPr="007E235C">
              <w:rPr>
                <w:rFonts w:ascii="Cambria" w:eastAsia="Cambria" w:hAnsi="Cambria" w:cs="Cambria"/>
                <w:sz w:val="22"/>
                <w:szCs w:val="22"/>
              </w:rPr>
              <w:t xml:space="preserve">Applies assessment data in order to promote growth and/or learning in others. </w:t>
            </w:r>
          </w:p>
        </w:tc>
        <w:tc>
          <w:tcPr>
            <w:tcW w:w="5019" w:type="dxa"/>
          </w:tcPr>
          <w:p w14:paraId="57950B3A" w14:textId="7D7480B4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P1.31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Formulates educational strategies, plans, and interventions based worldviews and theories consistent with theoretical position papers. </w:t>
            </w:r>
          </w:p>
          <w:p w14:paraId="45AB69D2" w14:textId="326015E0" w:rsidR="009A37F3" w:rsidRPr="00797DBD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408219E1" w14:textId="6423605B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P1.32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Demonstrates the ability to select interventions, assessment tools, and consultation methods for different problems and populations related to the practice setting.</w:t>
            </w:r>
          </w:p>
          <w:p w14:paraId="5A27AED0" w14:textId="326015E0" w:rsidR="009A37F3" w:rsidRPr="00797DBD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50E4CE62" w14:textId="3031B6D5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P1.33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Demonstrates the ability to partner with students, drawing upon theories, program elements, outcomes, and strategies to help them meet goals and change behaviors. </w:t>
            </w:r>
          </w:p>
        </w:tc>
        <w:tc>
          <w:tcPr>
            <w:tcW w:w="4861" w:type="dxa"/>
          </w:tcPr>
          <w:p w14:paraId="0880298B" w14:textId="3EA8FAC0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trike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P2.27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Assesses and responds to student needs independently and accurately.</w:t>
            </w:r>
          </w:p>
          <w:p w14:paraId="5B6185F2" w14:textId="214D72D3" w:rsidR="009A37F3" w:rsidRPr="00797DBD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2FA26A64" w14:textId="75BBF645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P2.28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Uses good judgement in unexpected or difficult educational circumstances.</w:t>
            </w:r>
          </w:p>
          <w:p w14:paraId="13DBA67D" w14:textId="5E1B44E0" w:rsidR="009A37F3" w:rsidRPr="00797DBD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4746B213" w14:textId="560412AB" w:rsidR="009A37F3" w:rsidRPr="00797DBD" w:rsidRDefault="00A76445" w:rsidP="2B0F8C5C">
            <w:pP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P2.29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Presents rationale for intervention strategies consistent with theoretical orientation.</w:t>
            </w:r>
          </w:p>
          <w:p w14:paraId="6FA6738B" w14:textId="61DB6635" w:rsidR="009A37F3" w:rsidRPr="0029617E" w:rsidRDefault="009A37F3" w:rsidP="009A37F3">
            <w:pPr>
              <w:rPr>
                <w:rFonts w:ascii="Cambria" w:eastAsiaTheme="majorBidi" w:hAnsi="Cambria" w:cstheme="majorBidi"/>
                <w:sz w:val="22"/>
                <w:szCs w:val="22"/>
              </w:rPr>
            </w:pPr>
          </w:p>
          <w:p w14:paraId="4B92AA77" w14:textId="327639B0" w:rsidR="009A37F3" w:rsidRPr="0029617E" w:rsidRDefault="009A37F3" w:rsidP="22CD0E1A">
            <w:pPr>
              <w:rPr>
                <w:rFonts w:ascii="Cambria,Cambria,Times New Roman" w:eastAsia="Cambria,Cambria,Times New Roman" w:hAnsi="Cambria,Cambria,Times New Roman" w:cs="Cambria,Cambria,Times New Roman"/>
                <w:sz w:val="22"/>
                <w:szCs w:val="22"/>
              </w:rPr>
            </w:pPr>
          </w:p>
        </w:tc>
      </w:tr>
      <w:tr w:rsidR="009A37F3" w:rsidRPr="001E4BE3" w14:paraId="47B32E3C" w14:textId="77777777" w:rsidTr="2B0F8C5C">
        <w:trPr>
          <w:trHeight w:val="288"/>
        </w:trPr>
        <w:tc>
          <w:tcPr>
            <w:tcW w:w="14390" w:type="dxa"/>
            <w:gridSpan w:val="3"/>
            <w:shd w:val="clear" w:color="auto" w:fill="D9E2F3" w:themeFill="accent1" w:themeFillTint="33"/>
            <w:vAlign w:val="center"/>
          </w:tcPr>
          <w:p w14:paraId="10C04C32" w14:textId="3770430B" w:rsidR="009A37F3" w:rsidRPr="001E4BE3" w:rsidRDefault="2B0F8C5C" w:rsidP="2B0F8C5C">
            <w:pPr>
              <w:jc w:val="center"/>
              <w:rPr>
                <w:rFonts w:ascii="Cambria,Times New Roman" w:eastAsia="Cambria,Times New Roman" w:hAnsi="Cambria,Times New Roman" w:cs="Cambria,Times New Roman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Consultation</w:t>
            </w:r>
          </w:p>
        </w:tc>
      </w:tr>
      <w:tr w:rsidR="009A37F3" w:rsidRPr="001E4BE3" w14:paraId="6D93FB90" w14:textId="77777777" w:rsidTr="2B0F8C5C">
        <w:trPr>
          <w:trHeight w:val="773"/>
        </w:trPr>
        <w:tc>
          <w:tcPr>
            <w:tcW w:w="4510" w:type="dxa"/>
          </w:tcPr>
          <w:p w14:paraId="0AB42D47" w14:textId="092D1287" w:rsidR="22CD0E1A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an understanding of one's need for consultation in one's clinical context. </w:t>
            </w:r>
          </w:p>
          <w:p w14:paraId="1D5EF12E" w14:textId="0FBD6993" w:rsidR="22CD0E1A" w:rsidRDefault="22CD0E1A" w:rsidP="22CD0E1A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C893343" w14:textId="554BDB22" w:rsidR="003D4F0F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the ability to learn from peers, recognize relational dynamics, and establishes collaborative and dialogical relationships.</w:t>
            </w:r>
          </w:p>
          <w:p w14:paraId="1C3EE32F" w14:textId="254AE29E" w:rsidR="1BAE948E" w:rsidRDefault="1BAE948E" w:rsidP="1BAE948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DD253F5" w14:textId="464BCF51" w:rsidR="009A37F3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A.29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emonstrates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the ability to empower others to initiate and receive feedback in a clinical consultation.   </w:t>
            </w:r>
          </w:p>
          <w:p w14:paraId="2066D226" w14:textId="77777777" w:rsidR="00D925C8" w:rsidRDefault="00D925C8" w:rsidP="1C5B692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9774A8D" w14:textId="29ED56AC" w:rsidR="00D925C8" w:rsidRPr="003D4F0F" w:rsidRDefault="00D925C8" w:rsidP="1C5B692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F28D4A5" w14:textId="40FBA632" w:rsidR="009A37F3" w:rsidRPr="00797DBD" w:rsidRDefault="00A76445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P1.34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the ability to consult with peers or other professionals when presented with learning issues and ethical dilemmas.</w:t>
            </w:r>
          </w:p>
          <w:p w14:paraId="77D974EA" w14:textId="179F92A0" w:rsidR="009A37F3" w:rsidRPr="00797DBD" w:rsidRDefault="009A37F3" w:rsidP="22CD0E1A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59142258" w14:textId="20DB5A94" w:rsidR="009A37F3" w:rsidRPr="00797DBD" w:rsidRDefault="00A76445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P1.35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Demonstrates the capacity to self-supervise and to apply knowledge of personal and relational dynamics in collaborating with peers, educators/supervisors, students and other colleagues.</w:t>
            </w:r>
          </w:p>
          <w:p w14:paraId="2A09AB53" w14:textId="78A7081E" w:rsidR="009A37F3" w:rsidRPr="009661CB" w:rsidRDefault="009A37F3" w:rsidP="22CD0E1A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</w:p>
        </w:tc>
        <w:tc>
          <w:tcPr>
            <w:tcW w:w="4861" w:type="dxa"/>
          </w:tcPr>
          <w:p w14:paraId="5D3960EF" w14:textId="6FC737B4" w:rsidR="3D8BCA03" w:rsidRPr="00797DBD" w:rsidRDefault="00A76445" w:rsidP="2B0F8C5C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P2.30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Exhibits the regular use of supervision and peer relationships for support, clarification, and challenge in the practice and development of the art of supervised education.  </w:t>
            </w:r>
          </w:p>
          <w:p w14:paraId="20463F81" w14:textId="52BF3EA5" w:rsidR="3D8BCA03" w:rsidRPr="00797DBD" w:rsidRDefault="3D8BCA03" w:rsidP="00585352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  <w:p w14:paraId="4DD3AEFC" w14:textId="0473963E" w:rsidR="009A37F3" w:rsidRPr="001E4BE3" w:rsidRDefault="00A76445" w:rsidP="2B0F8C5C">
            <w:pPr>
              <w:rPr>
                <w:rFonts w:ascii="Cambria,Cambria,Times New Roman" w:eastAsia="Cambria,Cambria,Times New Roman" w:hAnsi="Cambria,Cambria,Times New Roman" w:cs="Cambria,Cambria,Times New Roman"/>
                <w:sz w:val="22"/>
                <w:szCs w:val="22"/>
              </w:rPr>
            </w:pPr>
            <w:r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 xml:space="preserve">P2.31 </w:t>
            </w:r>
            <w:r w:rsidR="2B0F8C5C" w:rsidRPr="2B0F8C5C">
              <w:rPr>
                <w:rFonts w:ascii="Cambria" w:eastAsia="Cambria,Cambria,Times New Roman" w:hAnsi="Cambria" w:cs="Cambria,Cambria,Times New Roman"/>
                <w:sz w:val="22"/>
                <w:szCs w:val="22"/>
              </w:rPr>
              <w:t>Provides support and information as a consultant in professional and educational contexts.</w:t>
            </w:r>
            <w:r w:rsidR="2B0F8C5C" w:rsidRPr="2B0F8C5C">
              <w:rPr>
                <w:rFonts w:ascii="Cambria,Cambria,Times New Roman" w:eastAsia="Cambria,Cambria,Times New Roman" w:hAnsi="Cambria,Cambria,Times New Roman" w:cs="Cambria,Cambria,Times New Roman"/>
                <w:sz w:val="22"/>
                <w:szCs w:val="22"/>
              </w:rPr>
              <w:t xml:space="preserve">  </w:t>
            </w:r>
          </w:p>
        </w:tc>
      </w:tr>
    </w:tbl>
    <w:p w14:paraId="357D41FF" w14:textId="77777777" w:rsidR="009661CB" w:rsidRDefault="009661CB">
      <w:r>
        <w:br w:type="page"/>
      </w:r>
    </w:p>
    <w:tbl>
      <w:tblPr>
        <w:tblW w:w="14400" w:type="dxa"/>
        <w:tblInd w:w="-10" w:type="dxa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10"/>
        <w:gridCol w:w="4500"/>
        <w:gridCol w:w="296"/>
        <w:gridCol w:w="4723"/>
        <w:gridCol w:w="74"/>
        <w:gridCol w:w="4787"/>
        <w:gridCol w:w="10"/>
      </w:tblGrid>
      <w:tr w:rsidR="006059CF" w:rsidRPr="001E4BE3" w14:paraId="5B0D5513" w14:textId="77777777" w:rsidTr="2B0F8C5C">
        <w:trPr>
          <w:gridBefore w:val="1"/>
          <w:wBefore w:w="10" w:type="dxa"/>
          <w:trHeight w:val="432"/>
        </w:trPr>
        <w:tc>
          <w:tcPr>
            <w:tcW w:w="14390" w:type="dxa"/>
            <w:gridSpan w:val="6"/>
            <w:shd w:val="clear" w:color="auto" w:fill="C45911" w:themeFill="accent2" w:themeFillShade="BF"/>
            <w:vAlign w:val="center"/>
          </w:tcPr>
          <w:p w14:paraId="4F7BCA51" w14:textId="14068CAA" w:rsidR="006059CF" w:rsidRPr="001E4BE3" w:rsidRDefault="2B0F8C5C" w:rsidP="2B0F8C5C">
            <w:pPr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CONCEPTUALIZATION &amp; THEORIES</w:t>
            </w:r>
          </w:p>
        </w:tc>
      </w:tr>
      <w:tr w:rsidR="000673EF" w:rsidRPr="001E4BE3" w14:paraId="344181FF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5EC4857A" w14:textId="2C9406CC" w:rsidR="000673EF" w:rsidRPr="006059CF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 xml:space="preserve">Spiritual Care Theology/Philosophy and History </w:t>
            </w:r>
          </w:p>
        </w:tc>
      </w:tr>
      <w:tr w:rsidR="000673EF" w:rsidRPr="001E4BE3" w14:paraId="5EC28F3B" w14:textId="77777777" w:rsidTr="2B0F8C5C">
        <w:trPr>
          <w:gridBefore w:val="1"/>
          <w:wBefore w:w="10" w:type="dxa"/>
          <w:trHeight w:val="438"/>
        </w:trPr>
        <w:tc>
          <w:tcPr>
            <w:tcW w:w="4796" w:type="dxa"/>
            <w:gridSpan w:val="2"/>
            <w:shd w:val="clear" w:color="auto" w:fill="auto"/>
          </w:tcPr>
          <w:p w14:paraId="2207767A" w14:textId="741B388D" w:rsidR="000673EF" w:rsidRPr="00613530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 theology/philosophy of spiritual care that is integrated with spiritual care practice.</w:t>
            </w:r>
          </w:p>
          <w:p w14:paraId="0978059F" w14:textId="33A6FBC3" w:rsidR="000673EF" w:rsidRPr="00613530" w:rsidRDefault="000673EF" w:rsidP="5907B3B9">
            <w:pPr>
              <w:ind w:left="360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74E8BFAB" w14:textId="4E24E96C" w:rsidR="000673EF" w:rsidRPr="00613530" w:rsidRDefault="008B0FA0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P1.36</w:t>
            </w:r>
            <w:r w:rsidR="00A7644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Develops familiarity with several theologies/philosophies of spiritual care in order to inform educational practice.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43773A4A" w14:textId="7D39CF75" w:rsidR="000673EF" w:rsidRPr="00613530" w:rsidRDefault="00A76445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Applies a theological/philosophical framework for spiritual care and clinical pastoral education.</w:t>
            </w:r>
          </w:p>
          <w:p w14:paraId="0A4045CD" w14:textId="4480254D" w:rsidR="000673EF" w:rsidRPr="00613530" w:rsidRDefault="000673EF" w:rsidP="5907B3B9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</w:tc>
      </w:tr>
      <w:tr w:rsidR="5907B3B9" w14:paraId="386D6AD2" w14:textId="77777777" w:rsidTr="2B0F8C5C">
        <w:trPr>
          <w:gridBefore w:val="1"/>
          <w:wBefore w:w="10" w:type="dxa"/>
          <w:trHeight w:val="438"/>
        </w:trPr>
        <w:tc>
          <w:tcPr>
            <w:tcW w:w="4796" w:type="dxa"/>
            <w:gridSpan w:val="2"/>
            <w:shd w:val="clear" w:color="auto" w:fill="auto"/>
          </w:tcPr>
          <w:p w14:paraId="55A5CEF3" w14:textId="476DA800" w:rsidR="5907B3B9" w:rsidRPr="00613530" w:rsidRDefault="007E235C" w:rsidP="2B0F8C5C">
            <w:pPr>
              <w:pStyle w:val="ListParagraph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basic familiarity with the history of  ACPE and the pastoral/spiritual care movement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23689874" w14:textId="75F22D19" w:rsidR="2306EDA0" w:rsidRPr="00613530" w:rsidRDefault="008B0FA0" w:rsidP="2B0F8C5C">
            <w:pPr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P1.37</w:t>
            </w:r>
            <w:r w:rsidR="00A7644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Appropriates knowledge of ACPE history and applies it to educational practice.</w:t>
            </w:r>
          </w:p>
          <w:p w14:paraId="5E8C92D0" w14:textId="078E3E72" w:rsidR="5907B3B9" w:rsidRPr="00613530" w:rsidRDefault="5907B3B9" w:rsidP="5907B3B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5A02B96A" w14:textId="3AFF7537" w:rsidR="5907B3B9" w:rsidRPr="00613530" w:rsidRDefault="00A76445" w:rsidP="2B0F8C5C">
            <w:pPr>
              <w:pStyle w:val="ListParagraph"/>
              <w:ind w:left="0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P2.33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Uses knowledge of ACPE history to address present needs within ACPE, spiritual care, and educational practice. </w:t>
            </w:r>
          </w:p>
        </w:tc>
      </w:tr>
      <w:tr w:rsidR="006059CF" w:rsidRPr="001E4BE3" w14:paraId="6E8F5C1E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269CF5D3" w14:textId="05BF2CE4" w:rsidR="006059CF" w:rsidRPr="006059CF" w:rsidRDefault="2B0F8C5C" w:rsidP="2B0F8C5C">
            <w:pPr>
              <w:ind w:left="3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Supervision and Behavioral Sciences</w:t>
            </w:r>
          </w:p>
        </w:tc>
      </w:tr>
      <w:tr w:rsidR="006059CF" w:rsidRPr="001E4BE3" w14:paraId="628EC114" w14:textId="2782B6B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</w:tcPr>
          <w:p w14:paraId="020A5C97" w14:textId="5DA390FA" w:rsidR="006059CF" w:rsidRPr="008F6B97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Identifies qualities of pastoral/spiritual care education that have benefitted or hindered one's own learning.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5CA86179" w14:textId="0A6E770E" w:rsidR="006059CF" w:rsidRPr="008F6B97" w:rsidRDefault="00A76445" w:rsidP="2B0F8C5C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38</w:t>
            </w: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Acquires knowledge of theories of supervision from other professional disciplines (e.g. Psychiatry, Social Work, and Nursing).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507FE93D" w14:textId="5A4E621D" w:rsidR="006059CF" w:rsidRPr="008F6B97" w:rsidRDefault="00A76445" w:rsidP="2B0F8C5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Applies a theory of supervision to practice.</w:t>
            </w:r>
          </w:p>
          <w:p w14:paraId="42B03460" w14:textId="08AE71BC" w:rsidR="006059CF" w:rsidRPr="008F6B97" w:rsidRDefault="006059CF" w:rsidP="000D1EF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</w:tc>
      </w:tr>
      <w:tr w:rsidR="5907B3B9" w14:paraId="47263368" w14:textId="7777777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</w:tcPr>
          <w:p w14:paraId="59F65AD3" w14:textId="56CBC99C" w:rsidR="5907B3B9" w:rsidRPr="008F6B97" w:rsidRDefault="007E235C" w:rsidP="2B0F8C5C">
            <w:pPr>
              <w:pStyle w:val="ListParagraph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Provides examples of the use of behavioral sciences</w:t>
            </w:r>
            <w:r w:rsidR="2B0F8C5C" w:rsidRPr="2B0F8C5C"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in spiritual care giving.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7410B754" w14:textId="340433E9" w:rsidR="5907B3B9" w:rsidRPr="00B92BD9" w:rsidRDefault="008B0FA0" w:rsidP="2B0F8C5C">
            <w:pPr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P1.39</w:t>
            </w:r>
            <w:r w:rsidR="00A7644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Develops a knowledge of the behavioral sciences that informs educational practice.</w:t>
            </w:r>
            <w:r w:rsidR="2B0F8C5C" w:rsidRPr="2B0F8C5C">
              <w:rPr>
                <w:rFonts w:ascii="Cambria" w:eastAsia="Cambria" w:hAnsi="Cambria" w:cs="Cambr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36CA03E3" w14:textId="19B58BF2" w:rsidR="5907B3B9" w:rsidRPr="008F6B97" w:rsidRDefault="00A76445" w:rsidP="2B0F8C5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depth in the use of behavioral sciences for supervision/education.</w:t>
            </w:r>
          </w:p>
        </w:tc>
      </w:tr>
      <w:tr w:rsidR="0029617E" w14:paraId="0816692C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7F1AC704" w14:textId="78C7ABD4" w:rsidR="0029617E" w:rsidRDefault="2B0F8C5C" w:rsidP="2B0F8C5C">
            <w:pPr>
              <w:jc w:val="center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 xml:space="preserve">Educational and Personality Theory </w:t>
            </w:r>
          </w:p>
        </w:tc>
      </w:tr>
      <w:tr w:rsidR="0029617E" w14:paraId="5A36A8E7" w14:textId="7777777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  <w:vAlign w:val="center"/>
          </w:tcPr>
          <w:p w14:paraId="6D632110" w14:textId="407F07EF" w:rsidR="0029617E" w:rsidRPr="008F6B97" w:rsidRDefault="007E235C" w:rsidP="2B0F8C5C">
            <w:pPr>
              <w:pStyle w:val="ListParagraph"/>
              <w:ind w:left="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awareness of the need for a theoretical foundation in education and personality development for Certified Educators.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0EF86318" w14:textId="2DB9F9CD" w:rsidR="0029617E" w:rsidRPr="008F6B97" w:rsidRDefault="00A76445" w:rsidP="2B0F8C5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Completes the core curriculum for educational and personality theory; identifies and presents theories that inform one's educational practice.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69FE41FE" w14:textId="6104036F" w:rsidR="0029617E" w:rsidRPr="008F6B97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facility in articulating and applying educational and personality theories to educational practice.</w:t>
            </w:r>
          </w:p>
        </w:tc>
      </w:tr>
      <w:tr w:rsidR="00B92BD9" w14:paraId="17C9B91F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059A9EC6" w14:textId="5B97B2ED" w:rsidR="00B92BD9" w:rsidRPr="008F6B97" w:rsidRDefault="2B0F8C5C" w:rsidP="2B0F8C5C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Systems (Contextual)Theory</w:t>
            </w:r>
          </w:p>
        </w:tc>
      </w:tr>
      <w:tr w:rsidR="00B92BD9" w14:paraId="17D439A6" w14:textId="7777777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</w:tcPr>
          <w:p w14:paraId="43B45C43" w14:textId="3FBB8F96" w:rsidR="00B92BD9" w:rsidRPr="00613530" w:rsidRDefault="007E235C" w:rsidP="2B0F8C5C">
            <w:pPr>
              <w:ind w:left="-3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awareness of the impact of systems and groups on individual persons.</w:t>
            </w:r>
          </w:p>
          <w:p w14:paraId="42BE6702" w14:textId="77777777" w:rsidR="00B92BD9" w:rsidRPr="4FB433FF" w:rsidRDefault="00B92BD9" w:rsidP="00B92BD9">
            <w:pPr>
              <w:rPr>
                <w:rFonts w:ascii="Cambria" w:eastAsia="Cambria" w:hAnsi="Cambria" w:cs="Cambria"/>
                <w:b/>
                <w:bCs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1D8297C9" w14:textId="6B30187E" w:rsidR="00B92BD9" w:rsidRPr="4FB433FF" w:rsidRDefault="00A76445" w:rsidP="2B0F8C5C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Develops a theory that orients educational practice beyond individual personal development to the larger (social/group) context ("Living Human Document" </w:t>
            </w:r>
            <w:r w:rsidR="2B0F8C5C" w:rsidRPr="2B0F8C5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and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"Living Human Web" or Living Human System")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3605CE9D" w14:textId="45570167" w:rsidR="00B92BD9" w:rsidRPr="008F6B97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skill in CPE leadership that monitors and intervenes on behalf of both individuals and groups.</w:t>
            </w:r>
          </w:p>
        </w:tc>
      </w:tr>
      <w:tr w:rsidR="00B92BD9" w14:paraId="6D47E9F6" w14:textId="77777777" w:rsidTr="2B0F8C5C">
        <w:trPr>
          <w:gridBefore w:val="1"/>
          <w:wBefore w:w="10" w:type="dxa"/>
          <w:trHeight w:val="288"/>
        </w:trPr>
        <w:tc>
          <w:tcPr>
            <w:tcW w:w="14390" w:type="dxa"/>
            <w:gridSpan w:val="6"/>
            <w:shd w:val="clear" w:color="auto" w:fill="D9E2F3" w:themeFill="accent1" w:themeFillTint="33"/>
            <w:vAlign w:val="center"/>
          </w:tcPr>
          <w:p w14:paraId="2C1CF0A0" w14:textId="24676A0E" w:rsidR="00B92BD9" w:rsidRPr="00613530" w:rsidRDefault="2B0F8C5C" w:rsidP="2B0F8C5C">
            <w:pPr>
              <w:ind w:left="-30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Research Knowledge and Methodology</w:t>
            </w:r>
          </w:p>
        </w:tc>
      </w:tr>
      <w:tr w:rsidR="00B92BD9" w14:paraId="731C320D" w14:textId="77777777" w:rsidTr="2B0F8C5C">
        <w:trPr>
          <w:gridBefore w:val="1"/>
          <w:wBefore w:w="10" w:type="dxa"/>
          <w:trHeight w:val="444"/>
        </w:trPr>
        <w:tc>
          <w:tcPr>
            <w:tcW w:w="4796" w:type="dxa"/>
            <w:gridSpan w:val="2"/>
            <w:shd w:val="clear" w:color="auto" w:fill="auto"/>
          </w:tcPr>
          <w:p w14:paraId="1BB91044" w14:textId="663DEFA5" w:rsidR="00B92BD9" w:rsidRPr="00613530" w:rsidRDefault="007E235C" w:rsidP="2B0F8C5C">
            <w:pPr>
              <w:spacing w:line="255" w:lineRule="exact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basic research literacy and familiarity with evidence based practice in spiritual care.</w:t>
            </w:r>
          </w:p>
          <w:p w14:paraId="25B1B7C7" w14:textId="77777777" w:rsidR="00B92BD9" w:rsidRPr="00613530" w:rsidRDefault="00B92BD9" w:rsidP="006B379B">
            <w:pPr>
              <w:ind w:right="-78"/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</w:p>
          <w:p w14:paraId="23C90E3C" w14:textId="77777777" w:rsidR="00B92BD9" w:rsidRPr="4FB433FF" w:rsidRDefault="00B92BD9" w:rsidP="00B92BD9">
            <w:pPr>
              <w:ind w:left="-30"/>
              <w:rPr>
                <w:rFonts w:ascii="Cambria" w:eastAsia="Cambria" w:hAnsi="Cambria" w:cs="Cambria"/>
                <w:b/>
                <w:bCs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2DE4142D" w14:textId="30EC599A" w:rsidR="00B92BD9" w:rsidRPr="00613530" w:rsidRDefault="008B0FA0" w:rsidP="2B0F8C5C">
            <w:pPr>
              <w:ind w:right="-7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P1.42</w:t>
            </w:r>
            <w:r w:rsidR="004444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research literacy and awareness of evidence-based practice in education.</w:t>
            </w:r>
          </w:p>
          <w:p w14:paraId="7333CD57" w14:textId="77777777" w:rsidR="00B92BD9" w:rsidRPr="00613530" w:rsidRDefault="00B92BD9" w:rsidP="00B92BD9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97" w:type="dxa"/>
            <w:gridSpan w:val="2"/>
            <w:shd w:val="clear" w:color="auto" w:fill="auto"/>
          </w:tcPr>
          <w:p w14:paraId="25596FA1" w14:textId="0A97EA25" w:rsidR="00B92BD9" w:rsidRPr="00613530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and uses research outcomes in    education.</w:t>
            </w:r>
          </w:p>
        </w:tc>
      </w:tr>
      <w:tr w:rsidR="0081484C" w:rsidRPr="00F26969" w14:paraId="00117EAE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22"/>
        </w:trPr>
        <w:tc>
          <w:tcPr>
            <w:tcW w:w="14390" w:type="dxa"/>
            <w:gridSpan w:val="6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99FF"/>
            <w:vAlign w:val="center"/>
          </w:tcPr>
          <w:p w14:paraId="3508ECEF" w14:textId="6DA2A1D8" w:rsidR="0081484C" w:rsidRPr="001D26D4" w:rsidRDefault="0081484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sz w:val="28"/>
                <w:szCs w:val="28"/>
              </w:rPr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APPLICATION AND INTEGRATION </w:t>
            </w:r>
          </w:p>
          <w:p w14:paraId="32765116" w14:textId="77777777" w:rsidR="0081484C" w:rsidRPr="00F26969" w:rsidRDefault="2B0F8C5C" w:rsidP="2B0F8C5C">
            <w:pPr>
              <w:pStyle w:val="NormalWeb"/>
              <w:spacing w:before="0" w:beforeAutospacing="0" w:after="0" w:afterAutospacing="0"/>
              <w:rPr>
                <w:rFonts w:ascii="Cambria,Times New Roman" w:eastAsia="Cambria,Times New Roman" w:hAnsi="Cambria,Times New Roman" w:cs="Cambria,Times New Roman"/>
                <w:i/>
                <w:iCs/>
                <w:color w:val="C00000"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81484C" w:rsidRPr="007C53DC" w14:paraId="1B9A48DB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14390" w:type="dxa"/>
            <w:gridSpan w:val="6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E2F3" w:themeFill="accent1" w:themeFillTint="33"/>
            <w:vAlign w:val="center"/>
          </w:tcPr>
          <w:p w14:paraId="3A3589D7" w14:textId="77777777" w:rsidR="0081484C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Pastoral/Spiritual Care Practice</w:t>
            </w:r>
          </w:p>
          <w:p w14:paraId="32F5D287" w14:textId="77777777" w:rsidR="0081484C" w:rsidRPr="007C53DC" w:rsidRDefault="2B0F8C5C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provision of care; theological reflection; self-supervision</w:t>
            </w:r>
          </w:p>
        </w:tc>
      </w:tr>
      <w:tr w:rsidR="0081484C" w:rsidRPr="00F26969" w14:paraId="651C87A8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58"/>
        </w:trPr>
        <w:tc>
          <w:tcPr>
            <w:tcW w:w="4510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08E9BBCD" w14:textId="4950C162" w:rsidR="0081484C" w:rsidRPr="00613530" w:rsidRDefault="007E235C" w:rsidP="2B0F8C5C">
            <w:pPr>
              <w:ind w:left="-30" w:right="-96"/>
              <w:rPr>
                <w:rFonts w:ascii="Cambria" w:eastAsia="Cambria" w:hAnsi="Cambria" w:cs="Cambria"/>
                <w:b/>
                <w:bCs/>
                <w:strike/>
                <w:sz w:val="22"/>
                <w:szCs w:val="22"/>
                <w:highlight w:val="green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ability to provide care as a skillful, empathic, and compassionate spiritual caregiver.</w:t>
            </w:r>
          </w:p>
          <w:p w14:paraId="09D64A78" w14:textId="77777777" w:rsidR="0081484C" w:rsidRPr="00613530" w:rsidRDefault="0081484C" w:rsidP="2B5DA75C">
            <w:pPr>
              <w:ind w:left="-30" w:right="-96" w:firstLine="720"/>
              <w:rPr>
                <w:rFonts w:ascii="Cambria" w:eastAsia="Cambria" w:hAnsi="Cambria" w:cs="Cambria"/>
                <w:b/>
                <w:bCs/>
                <w:strike/>
                <w:sz w:val="22"/>
                <w:szCs w:val="22"/>
                <w:highlight w:val="green"/>
              </w:rPr>
            </w:pPr>
          </w:p>
          <w:p w14:paraId="7CF38A66" w14:textId="5E3CE24B" w:rsidR="0081484C" w:rsidRPr="00613530" w:rsidRDefault="007E235C" w:rsidP="2B0F8C5C">
            <w:pPr>
              <w:ind w:left="-30" w:right="-96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the connection between the provision of pastoral/ spiritual care and one's spiritual/theological foundation, </w:t>
            </w:r>
            <w:r w:rsidR="2B0F8C5C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>religious heritage, and spiritual growth over time.</w:t>
            </w:r>
          </w:p>
          <w:p w14:paraId="26115CB9" w14:textId="77777777" w:rsidR="0081484C" w:rsidRPr="00613530" w:rsidRDefault="0081484C" w:rsidP="007B34DC">
            <w:pPr>
              <w:ind w:left="-30" w:right="-96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31EEDD1" w14:textId="1787A044" w:rsidR="0081484C" w:rsidRPr="00613530" w:rsidRDefault="007E235C" w:rsidP="2B0F8C5C">
            <w:pPr>
              <w:ind w:left="-30" w:right="-96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A.39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ability to facilitate groups such as staff debriefings and support groups.</w:t>
            </w:r>
          </w:p>
        </w:tc>
        <w:tc>
          <w:tcPr>
            <w:tcW w:w="5019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 w:themeFill="background1"/>
          </w:tcPr>
          <w:p w14:paraId="54961EC6" w14:textId="684B3D80" w:rsidR="0081484C" w:rsidRPr="00613530" w:rsidRDefault="008B0FA0" w:rsidP="2B0F8C5C">
            <w:pPr>
              <w:ind w:left="-42"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P1.43</w:t>
            </w:r>
            <w:r w:rsidR="004444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Develops the ability to provide both education and care to students and to distinguish between the two.</w:t>
            </w:r>
          </w:p>
          <w:p w14:paraId="1E278673" w14:textId="77777777" w:rsidR="0081484C" w:rsidRPr="00613530" w:rsidRDefault="0081484C" w:rsidP="007B34DC">
            <w:pPr>
              <w:ind w:left="-42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D5D9F33" w14:textId="497CE5A6" w:rsidR="0081484C" w:rsidRPr="00613530" w:rsidRDefault="008B0FA0" w:rsidP="2B0F8C5C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P1.44</w:t>
            </w:r>
            <w:r w:rsidR="004444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the connection between theology and spiritual care theoretically and practically. </w:t>
            </w:r>
          </w:p>
          <w:p w14:paraId="3BB154EC" w14:textId="77777777" w:rsidR="0081484C" w:rsidRPr="00613530" w:rsidRDefault="0081484C" w:rsidP="2B5DA75C">
            <w:pPr>
              <w:ind w:left="-42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D13C312" w14:textId="631238D5" w:rsidR="0081484C" w:rsidRPr="00613530" w:rsidRDefault="008B0FA0" w:rsidP="2B0F8C5C">
            <w:pPr>
              <w:ind w:left="-42" w:right="-120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P1.45</w:t>
            </w:r>
            <w:r w:rsidR="00444457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Practices reflection in the moment and adjusts practice in alignment with one's interior experience and emotional process.</w:t>
            </w:r>
          </w:p>
        </w:tc>
        <w:tc>
          <w:tcPr>
            <w:tcW w:w="4861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1A2F3B25" w14:textId="3D9C942F" w:rsidR="0081484C" w:rsidRPr="00613530" w:rsidRDefault="00444457" w:rsidP="2B0F8C5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P2.39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Models and teaches how to provide </w:t>
            </w:r>
            <w:r w:rsidRPr="2B0F8C5C">
              <w:rPr>
                <w:rFonts w:ascii="Cambria" w:eastAsia="Cambria" w:hAnsi="Cambria" w:cs="Cambria"/>
                <w:sz w:val="22"/>
                <w:szCs w:val="22"/>
              </w:rPr>
              <w:t>care respectfully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, compassionately, and supportively.</w:t>
            </w:r>
          </w:p>
          <w:p w14:paraId="20FCB75C" w14:textId="77777777" w:rsidR="0081484C" w:rsidRPr="00613530" w:rsidRDefault="0081484C" w:rsidP="007B34D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1311C0" w14:textId="69EE6AA3" w:rsidR="0081484C" w:rsidRPr="00613530" w:rsidRDefault="00444457" w:rsidP="2B0F8C5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Shows integration of personal theology and spirituality with one's practice of education.</w:t>
            </w:r>
          </w:p>
          <w:p w14:paraId="689CB79B" w14:textId="77777777" w:rsidR="0081484C" w:rsidRPr="00613530" w:rsidRDefault="0081484C" w:rsidP="007B34D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3CB2BD" w14:textId="645E5DAD" w:rsidR="0081484C" w:rsidRPr="00613530" w:rsidRDefault="00444457" w:rsidP="2B0F8C5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Teaches others to reflect theologically in the practice of care.</w:t>
            </w:r>
          </w:p>
          <w:p w14:paraId="36A1D90C" w14:textId="77777777" w:rsidR="0081484C" w:rsidRPr="00613530" w:rsidRDefault="0081484C" w:rsidP="007B34DC">
            <w:pPr>
              <w:ind w:left="-18"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A1079C6" w14:textId="06D3E659" w:rsidR="0081484C" w:rsidRPr="00613530" w:rsidRDefault="00444457" w:rsidP="2B0F8C5C">
            <w:pPr>
              <w:ind w:left="-18" w:right="-120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Integrates self-supervision in the educational process through awareness of personal and interpersonal dynamics.</w:t>
            </w:r>
          </w:p>
        </w:tc>
      </w:tr>
      <w:tr w:rsidR="0081484C" w:rsidRPr="007C53DC" w14:paraId="2190D637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32"/>
        </w:trPr>
        <w:tc>
          <w:tcPr>
            <w:tcW w:w="14390" w:type="dxa"/>
            <w:gridSpan w:val="6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D9E2F3" w:themeFill="accent1" w:themeFillTint="33"/>
            <w:vAlign w:val="center"/>
          </w:tcPr>
          <w:p w14:paraId="128D1312" w14:textId="77777777" w:rsidR="0081484C" w:rsidRDefault="2B0F8C5C" w:rsidP="2B0F8C5C">
            <w:pPr>
              <w:ind w:hanging="30"/>
              <w:jc w:val="center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Practice of Supervision</w:t>
            </w:r>
          </w:p>
          <w:p w14:paraId="4921679D" w14:textId="77777777" w:rsidR="0081484C" w:rsidRPr="007C53DC" w:rsidRDefault="2B0F8C5C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Clinical Method of Learning; Process Model of Education; Program Design and Implementation</w:t>
            </w:r>
          </w:p>
        </w:tc>
      </w:tr>
      <w:tr w:rsidR="0081484C" w:rsidRPr="00F26969" w14:paraId="37A04681" w14:textId="77777777" w:rsidTr="2B0F8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73"/>
        </w:trPr>
        <w:tc>
          <w:tcPr>
            <w:tcW w:w="4510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4C76D033" w14:textId="19E84809" w:rsidR="0081484C" w:rsidRPr="007968D5" w:rsidRDefault="007E235C" w:rsidP="2B0F8C5C">
            <w:pPr>
              <w:ind w:left="-30" w:right="84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conceptual and practical understanding of the clinical method of learning as demonstrated through one’s own experience.</w:t>
            </w:r>
          </w:p>
          <w:p w14:paraId="051E14AA" w14:textId="77777777" w:rsidR="0081484C" w:rsidRPr="007968D5" w:rsidRDefault="0081484C" w:rsidP="007B34DC">
            <w:pPr>
              <w:ind w:left="-30" w:right="84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3F81448B" w14:textId="69792C21" w:rsidR="0081484C" w:rsidRPr="007968D5" w:rsidRDefault="0081484C" w:rsidP="007B34DC">
            <w:pPr>
              <w:ind w:left="-30" w:right="84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</w:p>
        </w:tc>
        <w:tc>
          <w:tcPr>
            <w:tcW w:w="5019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  <w:shd w:val="clear" w:color="auto" w:fill="FFFFFF" w:themeFill="background1"/>
          </w:tcPr>
          <w:p w14:paraId="5D2F664E" w14:textId="74ABA2BA" w:rsidR="0081484C" w:rsidRPr="007968D5" w:rsidRDefault="00444457" w:rsidP="008B0FA0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Uses the clinical method of learning to develop students' ability to reflect on their spiritual care practice and to make behavioral and intellectual modifications as needed.</w:t>
            </w:r>
          </w:p>
          <w:p w14:paraId="7E74A80E" w14:textId="77777777" w:rsidR="0081484C" w:rsidRPr="007968D5" w:rsidRDefault="0081484C" w:rsidP="2B5DA75C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C602C9A" w14:textId="3089A88D" w:rsidR="0081484C" w:rsidRPr="007968D5" w:rsidRDefault="00444457" w:rsidP="008B0FA0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 theoretical and practical understanding of the process model of education and applies theories of adult education.</w:t>
            </w:r>
          </w:p>
          <w:p w14:paraId="709BF22C" w14:textId="77777777" w:rsidR="0081484C" w:rsidRPr="007968D5" w:rsidRDefault="0081484C" w:rsidP="007B34DC">
            <w:pPr>
              <w:ind w:right="-12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A68735" w14:textId="1FACC2D6" w:rsidR="0081484C" w:rsidRPr="007968D5" w:rsidRDefault="00444457" w:rsidP="008B0FA0">
            <w:pPr>
              <w:ind w:right="-120"/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the core components of a CPE </w:t>
            </w:r>
            <w:r w:rsidRPr="2B0F8C5C">
              <w:rPr>
                <w:rFonts w:ascii="Cambria" w:eastAsia="Cambria" w:hAnsi="Cambria" w:cs="Cambria"/>
                <w:sz w:val="22"/>
                <w:szCs w:val="22"/>
              </w:rPr>
              <w:t>unit theoretically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and practically and develops curriculum accordingly.</w:t>
            </w:r>
          </w:p>
        </w:tc>
        <w:tc>
          <w:tcPr>
            <w:tcW w:w="4861" w:type="dxa"/>
            <w:gridSpan w:val="2"/>
            <w:tcBorders>
              <w:top w:val="double" w:sz="4" w:space="0" w:color="7030A0"/>
              <w:left w:val="double" w:sz="4" w:space="0" w:color="7030A0"/>
              <w:bottom w:val="double" w:sz="4" w:space="0" w:color="7030A0"/>
              <w:right w:val="double" w:sz="4" w:space="0" w:color="7030A0"/>
            </w:tcBorders>
          </w:tcPr>
          <w:p w14:paraId="749DD497" w14:textId="57B8625B" w:rsidR="0081484C" w:rsidRPr="007968D5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Integrates the clinical method of learning with the overall educational process and demonstrates the ability to guide students in their own learning trajectory.</w:t>
            </w:r>
          </w:p>
          <w:p w14:paraId="65F1AAFA" w14:textId="77777777" w:rsidR="0081484C" w:rsidRPr="007968D5" w:rsidRDefault="0081484C" w:rsidP="007B34D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A768C6F" w14:textId="58964629" w:rsidR="5BA28669" w:rsidRPr="007968D5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mastery of the process model of education and addresses students' resistance to learning.</w:t>
            </w:r>
          </w:p>
          <w:p w14:paraId="405CA5C1" w14:textId="77777777" w:rsidR="0081484C" w:rsidRPr="007968D5" w:rsidRDefault="0081484C" w:rsidP="007B34D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D4FC0B2" w14:textId="33C34713" w:rsidR="0081484C" w:rsidRPr="007968D5" w:rsidRDefault="00444457" w:rsidP="2B0F8C5C">
            <w:pPr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Successfully designs and implements a unit of CPE at Level I or Level II or in a mixed Level I and Level II group.</w:t>
            </w:r>
          </w:p>
        </w:tc>
      </w:tr>
    </w:tbl>
    <w:p w14:paraId="53100A6C" w14:textId="77777777" w:rsidR="0081484C" w:rsidRPr="006F7009" w:rsidRDefault="0081484C" w:rsidP="006F7009">
      <w:pPr>
        <w:rPr>
          <w:rFonts w:ascii="Cambria" w:eastAsia="Cambria" w:hAnsi="Cambria" w:cs="Cambria"/>
        </w:rPr>
      </w:pPr>
    </w:p>
    <w:p w14:paraId="5DF2D896" w14:textId="2B63B7B3" w:rsidR="146B2BAD" w:rsidRDefault="00111B44" w:rsidP="006B379B">
      <w:pPr>
        <w:spacing w:after="160" w:line="259" w:lineRule="auto"/>
        <w:rPr>
          <w:rFonts w:ascii="Cambria" w:eastAsia="Cambria" w:hAnsi="Cambria"/>
        </w:rPr>
      </w:pPr>
      <w:r>
        <w:rPr>
          <w:rFonts w:ascii="Cambria" w:eastAsia="Cambria" w:hAnsi="Cambria"/>
        </w:rPr>
        <w:br w:type="page"/>
      </w:r>
    </w:p>
    <w:tbl>
      <w:tblPr>
        <w:tblW w:w="14390" w:type="dxa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96"/>
        <w:gridCol w:w="4797"/>
        <w:gridCol w:w="4797"/>
      </w:tblGrid>
      <w:tr w:rsidR="0081484C" w:rsidRPr="001E4BE3" w14:paraId="56EEF4E3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FF99FF"/>
            <w:vAlign w:val="center"/>
          </w:tcPr>
          <w:p w14:paraId="0C0CDDBA" w14:textId="77777777" w:rsidR="0081484C" w:rsidRPr="001D26D4" w:rsidRDefault="0081484C" w:rsidP="2B0F8C5C">
            <w:pPr>
              <w:pStyle w:val="NormalWeb"/>
              <w:shd w:val="clear" w:color="auto" w:fill="FF99FF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sz w:val="28"/>
                <w:szCs w:val="28"/>
              </w:rPr>
              <w:lastRenderedPageBreak/>
              <w:br w:type="page"/>
            </w:r>
            <w:r w:rsidR="2B0F8C5C"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APPLICATION AND INTEGRATION </w:t>
            </w:r>
          </w:p>
          <w:p w14:paraId="64A2DC6C" w14:textId="77777777" w:rsidR="0081484C" w:rsidRPr="001E4BE3" w:rsidRDefault="2B0F8C5C" w:rsidP="2B0F8C5C">
            <w:pPr>
              <w:shd w:val="clear" w:color="auto" w:fill="FF99FF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Curriculum Development, Teaching Skills, Assessment of Learning, Intervention and Consultation</w:t>
            </w:r>
          </w:p>
        </w:tc>
      </w:tr>
      <w:tr w:rsidR="0081484C" w:rsidRPr="007C53DC" w14:paraId="09DC496A" w14:textId="77777777" w:rsidTr="2B0F8C5C">
        <w:trPr>
          <w:trHeight w:val="432"/>
        </w:trPr>
        <w:tc>
          <w:tcPr>
            <w:tcW w:w="14390" w:type="dxa"/>
            <w:gridSpan w:val="3"/>
            <w:shd w:val="clear" w:color="auto" w:fill="D9E2F3" w:themeFill="accent1" w:themeFillTint="33"/>
            <w:vAlign w:val="center"/>
          </w:tcPr>
          <w:p w14:paraId="28357BF0" w14:textId="77777777" w:rsidR="0081484C" w:rsidRDefault="2B0F8C5C" w:rsidP="2B0F8C5C">
            <w:pPr>
              <w:jc w:val="center"/>
              <w:rPr>
                <w:rFonts w:ascii="Cambria" w:eastAsia="Cambria" w:hAnsi="Cambria" w:cs="Cambria"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Integration of Theory &amp; Practice</w:t>
            </w:r>
          </w:p>
          <w:p w14:paraId="26E06701" w14:textId="77777777" w:rsidR="0081484C" w:rsidRPr="007C53DC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Use of Self; Conceptual understanding; Articulation of theoretical orientation informing practice</w:t>
            </w:r>
          </w:p>
        </w:tc>
      </w:tr>
      <w:tr w:rsidR="0081484C" w:rsidRPr="009661CB" w14:paraId="14E6DB2A" w14:textId="77777777" w:rsidTr="2B0F8C5C">
        <w:trPr>
          <w:trHeight w:val="438"/>
        </w:trPr>
        <w:tc>
          <w:tcPr>
            <w:tcW w:w="4796" w:type="dxa"/>
            <w:shd w:val="clear" w:color="auto" w:fill="auto"/>
          </w:tcPr>
          <w:p w14:paraId="62F915E3" w14:textId="77777777" w:rsidR="0081484C" w:rsidRPr="009661CB" w:rsidRDefault="0081484C" w:rsidP="007B34D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8C99004" w14:textId="3E630DD0" w:rsidR="0081484C" w:rsidRPr="009661CB" w:rsidRDefault="007E235C" w:rsidP="2B0F8C5C">
            <w:pPr>
              <w:ind w:left="-30" w:right="84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integration of theory and practice in the provision of spiritual care.</w:t>
            </w:r>
          </w:p>
          <w:p w14:paraId="37A6A82B" w14:textId="77777777" w:rsidR="0081484C" w:rsidRPr="009661CB" w:rsidRDefault="0081484C" w:rsidP="007B34D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0F8E54BD" w14:textId="77777777" w:rsidR="0081484C" w:rsidRPr="009661CB" w:rsidRDefault="0081484C" w:rsidP="007B34DC">
            <w:pP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</w:p>
          <w:p w14:paraId="62558557" w14:textId="77777777" w:rsidR="0081484C" w:rsidRPr="009661CB" w:rsidRDefault="0081484C" w:rsidP="007B34DC">
            <w:pPr>
              <w:jc w:val="center"/>
              <w:rPr>
                <w:rFonts w:ascii="Cambria" w:eastAsiaTheme="majorBidi" w:hAnsi="Cambria"/>
                <w:sz w:val="22"/>
                <w:szCs w:val="22"/>
              </w:rPr>
            </w:pPr>
          </w:p>
        </w:tc>
        <w:tc>
          <w:tcPr>
            <w:tcW w:w="4797" w:type="dxa"/>
            <w:shd w:val="clear" w:color="auto" w:fill="auto"/>
          </w:tcPr>
          <w:p w14:paraId="05E93AAB" w14:textId="4132E413" w:rsidR="0081484C" w:rsidRPr="00386D6D" w:rsidRDefault="00444457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49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use of self in building educational alliances that enhance interpersonal connection and communication.</w:t>
            </w:r>
          </w:p>
          <w:p w14:paraId="5F7C605A" w14:textId="77777777" w:rsidR="0081484C" w:rsidRPr="00386D6D" w:rsidRDefault="0081484C" w:rsidP="2B5DA75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189394F" w14:textId="414B84E7" w:rsidR="0081484C" w:rsidRPr="009661CB" w:rsidRDefault="00444457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P1.5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the process of supervised education and uses clinical vignettes to demonstrate emerging theoretical foundation.</w:t>
            </w:r>
          </w:p>
          <w:p w14:paraId="486852A8" w14:textId="77777777" w:rsidR="0081484C" w:rsidRPr="009661CB" w:rsidRDefault="0081484C" w:rsidP="007B34D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537D165" w14:textId="2ACB826C" w:rsidR="0081484C" w:rsidRPr="009661CB" w:rsidRDefault="00444457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 theological and educational foundation, including the use of behavioral sciences, to understand context and content in the learning process.</w:t>
            </w:r>
          </w:p>
        </w:tc>
        <w:tc>
          <w:tcPr>
            <w:tcW w:w="4797" w:type="dxa"/>
            <w:shd w:val="clear" w:color="auto" w:fill="auto"/>
          </w:tcPr>
          <w:p w14:paraId="2968EBC8" w14:textId="55490669" w:rsidR="0081484C" w:rsidRPr="00626C6A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Provides an environment in which learning and self-reflection are deepened through use of self.</w:t>
            </w:r>
          </w:p>
          <w:p w14:paraId="468EE7C2" w14:textId="23A4E5B3" w:rsidR="37745348" w:rsidRDefault="37745348" w:rsidP="37745348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3E7BF4E" w14:textId="19EDECAA" w:rsidR="37745348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a well-formed theory of supervised education for the teaching/learning of pastoral/spiritual care in individuals and groups.</w:t>
            </w:r>
          </w:p>
          <w:p w14:paraId="392A1433" w14:textId="77777777" w:rsidR="0081484C" w:rsidRDefault="0081484C" w:rsidP="007B34DC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0C9EBCD" w14:textId="11D8C4C7" w:rsidR="0081484C" w:rsidRPr="009661CB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congruence between theory and educational practice through the critical purchase of one's theory. </w:t>
            </w:r>
          </w:p>
          <w:p w14:paraId="7D67DF1A" w14:textId="77777777" w:rsidR="0081484C" w:rsidRPr="009661CB" w:rsidRDefault="0081484C" w:rsidP="007B34DC">
            <w:pPr>
              <w:jc w:val="center"/>
              <w:rPr>
                <w:rFonts w:ascii="Cambria" w:eastAsiaTheme="majorBidi" w:hAnsi="Cambria"/>
                <w:sz w:val="22"/>
                <w:szCs w:val="22"/>
              </w:rPr>
            </w:pPr>
          </w:p>
        </w:tc>
      </w:tr>
    </w:tbl>
    <w:p w14:paraId="0C58ADB5" w14:textId="4E4DFEB5" w:rsidR="003D4F0F" w:rsidRDefault="003D4F0F"/>
    <w:p w14:paraId="30793D64" w14:textId="77777777" w:rsidR="0079665E" w:rsidRDefault="0079665E">
      <w:r>
        <w:br w:type="page"/>
      </w:r>
    </w:p>
    <w:tbl>
      <w:tblPr>
        <w:tblW w:w="14395" w:type="dxa"/>
        <w:tblBorders>
          <w:top w:val="double" w:sz="4" w:space="0" w:color="A5A5A5" w:themeColor="accent3"/>
          <w:left w:val="double" w:sz="4" w:space="0" w:color="A5A5A5" w:themeColor="accent3"/>
          <w:bottom w:val="double" w:sz="4" w:space="0" w:color="A5A5A5" w:themeColor="accent3"/>
          <w:right w:val="double" w:sz="4" w:space="0" w:color="A5A5A5" w:themeColor="accent3"/>
          <w:insideH w:val="double" w:sz="4" w:space="0" w:color="A5A5A5" w:themeColor="accent3"/>
          <w:insideV w:val="double" w:sz="4" w:space="0" w:color="A5A5A5" w:themeColor="accent3"/>
        </w:tblBorders>
        <w:tblLook w:val="01E0" w:firstRow="1" w:lastRow="1" w:firstColumn="1" w:lastColumn="1" w:noHBand="0" w:noVBand="0"/>
      </w:tblPr>
      <w:tblGrid>
        <w:gridCol w:w="4675"/>
        <w:gridCol w:w="4770"/>
        <w:gridCol w:w="4950"/>
      </w:tblGrid>
      <w:tr w:rsidR="001246AA" w:rsidRPr="00B8428D" w14:paraId="3EAEBA3B" w14:textId="77777777" w:rsidTr="2B0F8C5C">
        <w:trPr>
          <w:trHeight w:val="576"/>
        </w:trPr>
        <w:tc>
          <w:tcPr>
            <w:tcW w:w="14395" w:type="dxa"/>
            <w:gridSpan w:val="3"/>
            <w:shd w:val="clear" w:color="auto" w:fill="D0CECE"/>
            <w:vAlign w:val="center"/>
          </w:tcPr>
          <w:p w14:paraId="79B8B96E" w14:textId="173D9491" w:rsidR="001246AA" w:rsidRPr="001246AA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LEADERSHIP AND ORGANIZATIONAL DEVELOPMENT</w:t>
            </w:r>
          </w:p>
        </w:tc>
      </w:tr>
      <w:tr w:rsidR="001246AA" w:rsidRPr="001E4BE3" w14:paraId="16AF69F5" w14:textId="77777777" w:rsidTr="2B0F8C5C">
        <w:trPr>
          <w:trHeight w:val="432"/>
        </w:trPr>
        <w:tc>
          <w:tcPr>
            <w:tcW w:w="14395" w:type="dxa"/>
            <w:gridSpan w:val="3"/>
            <w:shd w:val="clear" w:color="auto" w:fill="92CDDC"/>
            <w:vAlign w:val="center"/>
          </w:tcPr>
          <w:p w14:paraId="2567B59F" w14:textId="1991243F" w:rsidR="001246AA" w:rsidRPr="001246AA" w:rsidRDefault="2B0F8C5C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Organizational Systems</w:t>
            </w:r>
            <w:r w:rsidRPr="2B0F8C5C"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246AA" w:rsidRPr="001E4BE3" w14:paraId="78002A6B" w14:textId="77777777" w:rsidTr="2B0F8C5C">
        <w:trPr>
          <w:trHeight w:val="458"/>
        </w:trPr>
        <w:tc>
          <w:tcPr>
            <w:tcW w:w="4675" w:type="dxa"/>
          </w:tcPr>
          <w:p w14:paraId="70EBFD1D" w14:textId="7CE6287B" w:rsidR="001246AA" w:rsidRPr="007968D5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understanding of organizational complexity and competing goals.</w:t>
            </w:r>
          </w:p>
        </w:tc>
        <w:tc>
          <w:tcPr>
            <w:tcW w:w="4770" w:type="dxa"/>
            <w:shd w:val="clear" w:color="auto" w:fill="FFFFFF" w:themeFill="background1"/>
          </w:tcPr>
          <w:p w14:paraId="285A3F7E" w14:textId="61AA3F8F" w:rsidR="001246AA" w:rsidRPr="007968D5" w:rsidRDefault="00444457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knowledge of how the organizational context of the educational program influences program planning. </w:t>
            </w:r>
          </w:p>
        </w:tc>
        <w:tc>
          <w:tcPr>
            <w:tcW w:w="4950" w:type="dxa"/>
          </w:tcPr>
          <w:p w14:paraId="2942854A" w14:textId="6C694739" w:rsidR="001246AA" w:rsidRPr="007968D5" w:rsidRDefault="00444457" w:rsidP="2B0F8C5C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P2.49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Draws upon varied institutional resources within the educational context to enhance programming. </w:t>
            </w:r>
          </w:p>
        </w:tc>
      </w:tr>
      <w:tr w:rsidR="00386D6D" w:rsidRPr="001E4BE3" w14:paraId="16D5DAB6" w14:textId="77777777" w:rsidTr="2B0F8C5C">
        <w:trPr>
          <w:trHeight w:val="458"/>
        </w:trPr>
        <w:tc>
          <w:tcPr>
            <w:tcW w:w="4675" w:type="dxa"/>
          </w:tcPr>
          <w:p w14:paraId="2D057C0C" w14:textId="3D9B145B" w:rsidR="00386D6D" w:rsidRPr="007968D5" w:rsidRDefault="007E235C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awareness of multi-faceted roles in chaplaincy or pastoral/spiritual care context.</w:t>
            </w:r>
          </w:p>
          <w:p w14:paraId="5AAAE661" w14:textId="47EB681A" w:rsidR="00386D6D" w:rsidRPr="007968D5" w:rsidRDefault="00386D6D" w:rsidP="1BAE948E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 w:rsidRPr="007968D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9720" w:type="dxa"/>
            <w:gridSpan w:val="2"/>
            <w:shd w:val="clear" w:color="auto" w:fill="FFFFFF" w:themeFill="background1"/>
          </w:tcPr>
          <w:p w14:paraId="3C8E77AB" w14:textId="35CCFA79" w:rsidR="00386D6D" w:rsidRPr="007968D5" w:rsidRDefault="00444457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53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Shifts roles in alignment with diverse educational and patient care contexts.  </w:t>
            </w:r>
          </w:p>
          <w:p w14:paraId="7C384C59" w14:textId="0872F0D9" w:rsidR="00386D6D" w:rsidRPr="007968D5" w:rsidRDefault="00386D6D" w:rsidP="5907B3B9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 w:rsidRPr="007968D5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001246AA" w:rsidRPr="001E4BE3" w14:paraId="739577CE" w14:textId="77777777" w:rsidTr="2B0F8C5C">
        <w:trPr>
          <w:trHeight w:val="458"/>
        </w:trPr>
        <w:tc>
          <w:tcPr>
            <w:tcW w:w="4675" w:type="dxa"/>
          </w:tcPr>
          <w:p w14:paraId="66761183" w14:textId="5E7A8EEB" w:rsidR="001246AA" w:rsidRPr="007968D5" w:rsidRDefault="007E235C" w:rsidP="2B0F8C5C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the importance of and demonstrates ability to navigate interdisciplinary systems to accomplish shared goals for the benefit of care receivers. </w:t>
            </w:r>
          </w:p>
          <w:p w14:paraId="4D54073A" w14:textId="68900459" w:rsidR="0079665E" w:rsidRPr="007968D5" w:rsidRDefault="0079665E" w:rsidP="0079665E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2BA6239F" w14:textId="56A49B64" w:rsidR="001246AA" w:rsidRPr="007968D5" w:rsidRDefault="00444457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54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strategies that promote interdisciplinary collaboration and education.</w:t>
            </w:r>
          </w:p>
        </w:tc>
        <w:tc>
          <w:tcPr>
            <w:tcW w:w="4950" w:type="dxa"/>
          </w:tcPr>
          <w:p w14:paraId="1FB165A7" w14:textId="2C3553D0" w:rsidR="001246AA" w:rsidRPr="007968D5" w:rsidRDefault="00444457" w:rsidP="2B0F8C5C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P2.50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Builds interdisciplinary/inter-professional alliances for educational collaboration across diverse contexts. </w:t>
            </w:r>
          </w:p>
        </w:tc>
      </w:tr>
      <w:tr w:rsidR="001246AA" w:rsidRPr="001E4BE3" w14:paraId="6D0A1834" w14:textId="77777777" w:rsidTr="2B0F8C5C">
        <w:trPr>
          <w:trHeight w:val="432"/>
        </w:trPr>
        <w:tc>
          <w:tcPr>
            <w:tcW w:w="14395" w:type="dxa"/>
            <w:gridSpan w:val="3"/>
            <w:shd w:val="clear" w:color="auto" w:fill="92CDDC"/>
            <w:vAlign w:val="center"/>
          </w:tcPr>
          <w:p w14:paraId="3968301A" w14:textId="161A2FCB" w:rsidR="001246AA" w:rsidRPr="001246AA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Management and Administration</w:t>
            </w:r>
          </w:p>
        </w:tc>
      </w:tr>
      <w:tr w:rsidR="00E946DB" w:rsidRPr="001E4BE3" w14:paraId="1936E18A" w14:textId="77777777" w:rsidTr="2B0F8C5C">
        <w:trPr>
          <w:trHeight w:val="773"/>
        </w:trPr>
        <w:tc>
          <w:tcPr>
            <w:tcW w:w="4675" w:type="dxa"/>
          </w:tcPr>
          <w:p w14:paraId="682B79FF" w14:textId="7C7A43D7" w:rsidR="00E946DB" w:rsidRPr="007968D5" w:rsidRDefault="007E235C" w:rsidP="2B0F8C5C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awareness of differing leadership and management styles. </w:t>
            </w:r>
          </w:p>
          <w:p w14:paraId="0E66AF4D" w14:textId="77777777" w:rsidR="00E946DB" w:rsidRPr="007968D5" w:rsidRDefault="00E946DB" w:rsidP="00E946DB">
            <w:pPr>
              <w:rPr>
                <w:rFonts w:ascii="Cambria" w:eastAsia="Cambria" w:hAnsi="Cambria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66F40E8A" w14:textId="38AFAF54" w:rsidR="00E946DB" w:rsidRPr="007968D5" w:rsidRDefault="00444457" w:rsidP="008B0FA0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55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Articulates approaches to management and leadership that enhance effectiveness appropriate to the organizational context. </w:t>
            </w:r>
          </w:p>
          <w:p w14:paraId="2EB82C2D" w14:textId="77777777" w:rsidR="00E946DB" w:rsidRPr="007968D5" w:rsidRDefault="00E946DB" w:rsidP="00E946DB">
            <w:pPr>
              <w:rPr>
                <w:rFonts w:ascii="Cambria" w:eastAsia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4950" w:type="dxa"/>
          </w:tcPr>
          <w:p w14:paraId="3C9AC9A7" w14:textId="5E0E1ED3" w:rsidR="00E946DB" w:rsidRPr="007968D5" w:rsidRDefault="00444457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P2.51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ability to engage in dialogue with management and to support organizational leadership.</w:t>
            </w:r>
          </w:p>
        </w:tc>
      </w:tr>
      <w:tr w:rsidR="00E946DB" w:rsidRPr="001E4BE3" w14:paraId="1A18DD4F" w14:textId="77777777" w:rsidTr="2B0F8C5C">
        <w:trPr>
          <w:trHeight w:val="773"/>
        </w:trPr>
        <w:tc>
          <w:tcPr>
            <w:tcW w:w="4675" w:type="dxa"/>
          </w:tcPr>
          <w:p w14:paraId="175F4247" w14:textId="44BF1871" w:rsidR="00E946DB" w:rsidRPr="007968D5" w:rsidRDefault="00E946DB" w:rsidP="1C5B6920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FFFFFF" w:themeFill="background1"/>
          </w:tcPr>
          <w:p w14:paraId="3C7E5C0F" w14:textId="2DB77714" w:rsidR="00E946DB" w:rsidRPr="007968D5" w:rsidRDefault="005F5CBB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56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Administers functional/technical aspects of a CPE program. </w:t>
            </w:r>
          </w:p>
        </w:tc>
        <w:tc>
          <w:tcPr>
            <w:tcW w:w="4950" w:type="dxa"/>
          </w:tcPr>
          <w:p w14:paraId="569E831D" w14:textId="08A0DC37" w:rsidR="00E946DB" w:rsidRPr="007968D5" w:rsidRDefault="005F5CBB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P2.52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administrative functions within a defined organizational context, including budget management, delegation of responsibilities, and daily functioning of workspace.</w:t>
            </w:r>
          </w:p>
        </w:tc>
      </w:tr>
    </w:tbl>
    <w:p w14:paraId="62AF0A44" w14:textId="77777777" w:rsidR="00E946DB" w:rsidRDefault="00E946DB">
      <w:r>
        <w:br w:type="page"/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770"/>
        <w:gridCol w:w="4950"/>
      </w:tblGrid>
      <w:tr w:rsidR="00E946DB" w:rsidRPr="00B8428D" w14:paraId="5A504063" w14:textId="77777777" w:rsidTr="2B0F8C5C">
        <w:trPr>
          <w:trHeight w:val="576"/>
        </w:trPr>
        <w:tc>
          <w:tcPr>
            <w:tcW w:w="14395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0CECE"/>
            <w:vAlign w:val="center"/>
          </w:tcPr>
          <w:p w14:paraId="630F3AD1" w14:textId="4B71AAB7" w:rsidR="00E946DB" w:rsidRPr="001246AA" w:rsidRDefault="2B0F8C5C" w:rsidP="2B0F8C5C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2B0F8C5C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lastRenderedPageBreak/>
              <w:t>LEADERSHIP AND ORGANIZATIONAL DEVELOPMENT</w:t>
            </w:r>
          </w:p>
        </w:tc>
      </w:tr>
      <w:tr w:rsidR="00E946DB" w:rsidRPr="001E4BE3" w14:paraId="794B39EF" w14:textId="77777777" w:rsidTr="2B0F8C5C">
        <w:trPr>
          <w:trHeight w:val="432"/>
        </w:trPr>
        <w:tc>
          <w:tcPr>
            <w:tcW w:w="14395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92CDDC"/>
            <w:vAlign w:val="center"/>
          </w:tcPr>
          <w:p w14:paraId="53C2F559" w14:textId="13E15EE8" w:rsidR="00E946DB" w:rsidRPr="001246AA" w:rsidRDefault="2B0F8C5C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>Accreditation and ACPE Standards</w:t>
            </w:r>
          </w:p>
        </w:tc>
      </w:tr>
      <w:tr w:rsidR="00E946DB" w:rsidRPr="001E4BE3" w14:paraId="38C8FFAF" w14:textId="77777777" w:rsidTr="2B0F8C5C">
        <w:trPr>
          <w:trHeight w:val="458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01B9029" w14:textId="09415F32" w:rsidR="00E946DB" w:rsidRPr="007968D5" w:rsidRDefault="007E235C" w:rsidP="2B0F8C5C">
            <w:pPr>
              <w:rPr>
                <w:rFonts w:ascii="Cambria" w:eastAsia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Demonstrates basic knowledge of current </w:t>
            </w:r>
            <w:r w:rsidR="2B0F8C5C" w:rsidRPr="2B0F8C5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ACPE Standards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and the </w:t>
            </w:r>
            <w:r w:rsidR="2B0F8C5C" w:rsidRPr="2B0F8C5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Common</w:t>
            </w:r>
          </w:p>
          <w:p w14:paraId="55FA8786" w14:textId="4B493E94" w:rsidR="00E946DB" w:rsidRPr="007968D5" w:rsidRDefault="2B0F8C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 w:rsidRPr="2B0F8C5C">
              <w:rPr>
                <w:rFonts w:ascii="Cambria" w:eastAsia="Cambria" w:hAnsi="Cambria" w:cs="Cambria"/>
                <w:i/>
                <w:iCs/>
                <w:sz w:val="22"/>
                <w:szCs w:val="22"/>
              </w:rPr>
              <w:t>Qualifications and Competencies for Professional Chaplains</w:t>
            </w:r>
            <w:r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 and how to access the documents.</w:t>
            </w: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072E09B5" w14:textId="3FB3D61C" w:rsidR="00E946DB" w:rsidRPr="007968D5" w:rsidRDefault="005F5CBB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57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Shows developing ability to apply ACPE Standards to the educational context.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0C37190F" w14:textId="512AFFDC" w:rsidR="00E946DB" w:rsidRPr="007968D5" w:rsidRDefault="005F5CBB" w:rsidP="2B0F8C5C">
            <w:pPr>
              <w:pStyle w:val="NormalWeb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P2.53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initiative and programmatic accountability in adhering to Standards</w:t>
            </w:r>
          </w:p>
        </w:tc>
      </w:tr>
      <w:tr w:rsidR="00E946DB" w:rsidRPr="001E4BE3" w14:paraId="05755774" w14:textId="77777777" w:rsidTr="2B0F8C5C">
        <w:trPr>
          <w:trHeight w:val="458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1205AF00" w14:textId="59AA4E24" w:rsidR="00E946DB" w:rsidRPr="007968D5" w:rsidRDefault="00E946DB" w:rsidP="0079665E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7F173EFB" w14:textId="2A2DC266" w:rsidR="00E946DB" w:rsidRPr="007968D5" w:rsidRDefault="005F5CBB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58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 xml:space="preserve">Shows initiative in establishing collegial relationships and contributing to the work of ACPE at the local level. 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1A797BF" w14:textId="2D5D04A1" w:rsidR="00E946DB" w:rsidRPr="007968D5" w:rsidRDefault="005F5CBB" w:rsidP="2B0F8C5C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P2.54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Sustains relationships to local and national leadership structures for collegiality and program enhancement.</w:t>
            </w:r>
          </w:p>
        </w:tc>
      </w:tr>
      <w:tr w:rsidR="00E946DB" w:rsidRPr="001E4BE3" w14:paraId="7B45A060" w14:textId="77777777" w:rsidTr="2B0F8C5C">
        <w:trPr>
          <w:trHeight w:val="458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01A8A12F" w14:textId="4D9AC16C" w:rsidR="00E946DB" w:rsidRPr="007968D5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Understanding of the value of accountability to the accrediting body of ACPE for quality improvement.</w:t>
            </w: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3D3C49B6" w14:textId="22190C60" w:rsidR="00E946DB" w:rsidRPr="007968D5" w:rsidRDefault="005F5CBB" w:rsidP="008B0FA0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 w:rsidR="00000562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59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knowledge of requirements of CPE Center’s ongoing compliance with Standards.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CE4A974" w14:textId="33BB716E" w:rsidR="00E946DB" w:rsidRPr="007968D5" w:rsidRDefault="005F5CBB" w:rsidP="2B0F8C5C">
            <w:pPr>
              <w:rPr>
                <w:rFonts w:ascii="Cambria,Times New Roman" w:eastAsia="Cambria,Times New Roman" w:hAnsi="Cambria,Times New Roman" w:cs="Cambria,Times New Roman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P2.55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center-wide accountability through timely reporting, fiscal responsibility to ACPE, and compliance with Standards.</w:t>
            </w:r>
          </w:p>
        </w:tc>
      </w:tr>
      <w:tr w:rsidR="00E946DB" w:rsidRPr="001E4BE3" w14:paraId="1E35D6E0" w14:textId="77777777" w:rsidTr="2B0F8C5C">
        <w:trPr>
          <w:trHeight w:val="458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3C758C8" w14:textId="2178075C" w:rsidR="00E946DB" w:rsidRPr="007968D5" w:rsidRDefault="00E946DB" w:rsidP="1BAE948E">
            <w:pPr>
              <w:ind w:left="-1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51A5D1D6" w14:textId="7FE4E7A4" w:rsidR="00E946DB" w:rsidRPr="007968D5" w:rsidRDefault="005F5CBB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</w:t>
            </w:r>
            <w:r w:rsidR="00000562"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60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Participates in continuous program evaluation; tracks and applies changes in Accreditation Standards to the CPE Center.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616FEF22" w14:textId="4604C608" w:rsidR="00E946DB" w:rsidRPr="007968D5" w:rsidRDefault="00000562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P2.56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the necessary knowledge of and readiness to assume responsibility for maintaining Accreditation.</w:t>
            </w:r>
          </w:p>
        </w:tc>
      </w:tr>
      <w:tr w:rsidR="00E946DB" w:rsidRPr="001E4BE3" w14:paraId="176AF1FA" w14:textId="77777777" w:rsidTr="2B0F8C5C">
        <w:trPr>
          <w:trHeight w:val="432"/>
        </w:trPr>
        <w:tc>
          <w:tcPr>
            <w:tcW w:w="14395" w:type="dxa"/>
            <w:gridSpan w:val="3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92CDDC"/>
            <w:vAlign w:val="center"/>
          </w:tcPr>
          <w:p w14:paraId="39268FE4" w14:textId="1E744E50" w:rsidR="00E946DB" w:rsidRPr="00887ECC" w:rsidRDefault="2B0F8C5C" w:rsidP="2B0F8C5C">
            <w:pPr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b/>
                <w:bCs/>
              </w:rPr>
              <w:t xml:space="preserve">Continuous Improvement </w:t>
            </w:r>
          </w:p>
        </w:tc>
      </w:tr>
      <w:tr w:rsidR="00E946DB" w:rsidRPr="001E4BE3" w14:paraId="477A6C69" w14:textId="77777777" w:rsidTr="2B0F8C5C">
        <w:trPr>
          <w:trHeight w:val="773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1457D173" w14:textId="2DDB5916" w:rsidR="00E946DB" w:rsidRPr="00A91EF4" w:rsidRDefault="007E235C" w:rsidP="2B0F8C5C">
            <w:pPr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A.48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organizational strengths and weaknesses from current and previous spiritual care contexts.</w:t>
            </w:r>
          </w:p>
        </w:tc>
        <w:tc>
          <w:tcPr>
            <w:tcW w:w="477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23713E22" w14:textId="4E928651" w:rsidR="00E946DB" w:rsidRPr="00A91EF4" w:rsidRDefault="00000562" w:rsidP="008B0FA0">
            <w:pPr>
              <w:rPr>
                <w:rFonts w:ascii="Cambria" w:eastAsia="Cambria" w:hAnsi="Cambria" w:cs="Cambria"/>
                <w:strike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61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an understanding of the ways by which the strengths and weaknesses of a CPE program might be evaluated and addressed.</w:t>
            </w:r>
          </w:p>
        </w:tc>
        <w:tc>
          <w:tcPr>
            <w:tcW w:w="495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4A695F50" w14:textId="478198BA" w:rsidR="00E946DB" w:rsidRPr="00A91EF4" w:rsidRDefault="00000562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P2.57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Creates and/or utilizes quality assessment tools that assure the ongoing improvement of the CPE program; implements and documents resulting changes.</w:t>
            </w:r>
          </w:p>
        </w:tc>
      </w:tr>
      <w:tr w:rsidR="00741878" w:rsidRPr="001E4BE3" w14:paraId="72F3716D" w14:textId="77777777" w:rsidTr="2B0F8C5C">
        <w:trPr>
          <w:trHeight w:val="773"/>
        </w:trPr>
        <w:tc>
          <w:tcPr>
            <w:tcW w:w="467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3E9DC4A6" w14:textId="7203CE90" w:rsidR="00741878" w:rsidRPr="00A91EF4" w:rsidRDefault="007E235C" w:rsidP="2B0F8C5C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A.49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Articulates the role of chaplain/spiritual caregiver as a potential change agent.</w:t>
            </w:r>
          </w:p>
        </w:tc>
        <w:tc>
          <w:tcPr>
            <w:tcW w:w="972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6DD3D731" w14:textId="44201955" w:rsidR="00741878" w:rsidRPr="00A91EF4" w:rsidRDefault="00000562" w:rsidP="008B0FA0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P1.</w:t>
            </w:r>
            <w:r w:rsidR="008B0FA0">
              <w:rPr>
                <w:rFonts w:ascii="Cambria" w:eastAsia="Cambria" w:hAnsi="Cambria" w:cs="Cambria"/>
                <w:sz w:val="22"/>
                <w:szCs w:val="22"/>
              </w:rPr>
              <w:t>62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2B0F8C5C" w:rsidRPr="2B0F8C5C">
              <w:rPr>
                <w:rFonts w:ascii="Cambria" w:eastAsia="Cambria" w:hAnsi="Cambria" w:cs="Cambria"/>
                <w:sz w:val="22"/>
                <w:szCs w:val="22"/>
              </w:rPr>
              <w:t>Demonstrates an understanding of the role of a CPE Certified Educator as an advocate on behalf of students and spiritual care within the organizational context and for the profession.</w:t>
            </w:r>
          </w:p>
        </w:tc>
      </w:tr>
    </w:tbl>
    <w:p w14:paraId="718EFA6B" w14:textId="77777777" w:rsidR="001246AA" w:rsidRPr="001E4BE3" w:rsidRDefault="001246AA" w:rsidP="001246AA">
      <w:pPr>
        <w:rPr>
          <w:rFonts w:ascii="Cambria" w:eastAsia="Cambria" w:hAnsi="Cambria"/>
        </w:rPr>
      </w:pPr>
    </w:p>
    <w:sectPr w:rsidR="001246AA" w:rsidRPr="001E4BE3" w:rsidSect="001E5432">
      <w:headerReference w:type="default" r:id="rId10"/>
      <w:footerReference w:type="defaul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83DF6" w14:textId="77777777" w:rsidR="002B55DB" w:rsidRDefault="002B55DB" w:rsidP="0088626C">
      <w:r>
        <w:separator/>
      </w:r>
    </w:p>
  </w:endnote>
  <w:endnote w:type="continuationSeparator" w:id="0">
    <w:p w14:paraId="17A3BE67" w14:textId="77777777" w:rsidR="002B55DB" w:rsidRDefault="002B55DB" w:rsidP="0088626C">
      <w:r>
        <w:continuationSeparator/>
      </w:r>
    </w:p>
  </w:endnote>
  <w:endnote w:type="continuationNotice" w:id="1">
    <w:p w14:paraId="5799FBBB" w14:textId="77777777" w:rsidR="002B55DB" w:rsidRDefault="002B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libri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FF01" w14:textId="70331B2C" w:rsidR="00651FFE" w:rsidRPr="006A0FAF" w:rsidRDefault="00651FFE" w:rsidP="2B0F8C5C">
    <w:pPr>
      <w:tabs>
        <w:tab w:val="center" w:pos="4550"/>
        <w:tab w:val="left" w:pos="5818"/>
      </w:tabs>
      <w:ind w:right="260"/>
      <w:jc w:val="center"/>
      <w:rPr>
        <w:rFonts w:ascii="Cambria" w:eastAsia="Cambria" w:hAnsi="Cambria" w:cs="Cambria"/>
        <w:color w:val="323E4F" w:themeColor="text2" w:themeShade="BF"/>
        <w:sz w:val="22"/>
        <w:szCs w:val="22"/>
      </w:rPr>
    </w:pPr>
    <w:r w:rsidRPr="108549C8">
      <w:rPr>
        <w:rFonts w:ascii="Cambria" w:eastAsia="Cambria" w:hAnsi="Cambria" w:cs="Cambria"/>
        <w:color w:val="8496B0" w:themeColor="text2" w:themeTint="99"/>
        <w:spacing w:val="60"/>
        <w:sz w:val="22"/>
        <w:szCs w:val="22"/>
      </w:rPr>
      <w:t>Page</w:t>
    </w:r>
    <w:r w:rsidRPr="108549C8">
      <w:rPr>
        <w:rFonts w:ascii="Cambria" w:eastAsia="Cambria" w:hAnsi="Cambria" w:cs="Cambria"/>
        <w:color w:val="8496B0" w:themeColor="text2" w:themeTint="99"/>
        <w:sz w:val="22"/>
        <w:szCs w:val="22"/>
      </w:rPr>
      <w:t xml:space="preserve">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PAGE 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226A0F" w:rsidRPr="00226A0F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11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  <w:r w:rsidRPr="108549C8">
      <w:rPr>
        <w:rFonts w:ascii="Cambria" w:eastAsia="Cambria" w:hAnsi="Cambria" w:cs="Cambria"/>
        <w:color w:val="323E4F" w:themeColor="text2" w:themeShade="BF"/>
        <w:sz w:val="22"/>
        <w:szCs w:val="22"/>
      </w:rPr>
      <w:t xml:space="preserve"> |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NUMPAGES  \* Arabic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226A0F" w:rsidRPr="00226A0F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11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</w:p>
  <w:p w14:paraId="0FE07DEB" w14:textId="64A0A31C" w:rsidR="00651FFE" w:rsidRPr="006A0FAF" w:rsidRDefault="00651FFE" w:rsidP="2B0F8C5C">
    <w:pPr>
      <w:tabs>
        <w:tab w:val="center" w:pos="4550"/>
        <w:tab w:val="left" w:pos="5818"/>
      </w:tabs>
      <w:ind w:right="260"/>
      <w:jc w:val="center"/>
      <w:rPr>
        <w:rFonts w:ascii="Cambria" w:eastAsia="Cambria" w:hAnsi="Cambria" w:cs="Cambria"/>
        <w:i/>
        <w:iCs/>
        <w:color w:val="222A35"/>
        <w:sz w:val="16"/>
        <w:szCs w:val="16"/>
      </w:rPr>
    </w:pPr>
    <w:r w:rsidRPr="2B0F8C5C">
      <w:rPr>
        <w:rFonts w:ascii="Cambria" w:eastAsia="Cambria" w:hAnsi="Cambria" w:cs="Cambria"/>
        <w:i/>
        <w:iCs/>
        <w:color w:val="323E4F" w:themeColor="text2" w:themeShade="BF"/>
        <w:sz w:val="16"/>
        <w:szCs w:val="16"/>
      </w:rPr>
      <w:t xml:space="preserve">Last Updated: </w:t>
    </w:r>
    <w:r w:rsidRPr="108549C8">
      <w:fldChar w:fldCharType="begin"/>
    </w:r>
    <w:r w:rsidRPr="006A0FAF">
      <w:rPr>
        <w:rFonts w:ascii="Cambria" w:hAnsi="Cambria"/>
        <w:i/>
        <w:iCs/>
        <w:color w:val="323E4F" w:themeColor="text2" w:themeShade="BF"/>
        <w:sz w:val="16"/>
        <w:szCs w:val="16"/>
      </w:rPr>
      <w:instrText xml:space="preserve"> DATE \@ "M/d/yyyy h:mm am/pm" </w:instrText>
    </w:r>
    <w:r w:rsidRPr="108549C8">
      <w:rPr>
        <w:rFonts w:ascii="Cambria" w:hAnsi="Cambria"/>
        <w:i/>
        <w:iCs/>
        <w:color w:val="323E4F" w:themeColor="text2" w:themeShade="BF"/>
        <w:sz w:val="16"/>
        <w:szCs w:val="16"/>
      </w:rPr>
      <w:fldChar w:fldCharType="separate"/>
    </w:r>
    <w:r w:rsidR="00226A0F">
      <w:rPr>
        <w:rFonts w:ascii="Cambria" w:hAnsi="Cambria"/>
        <w:i/>
        <w:iCs/>
        <w:noProof/>
        <w:color w:val="323E4F" w:themeColor="text2" w:themeShade="BF"/>
        <w:sz w:val="16"/>
        <w:szCs w:val="16"/>
      </w:rPr>
      <w:t>10/7/2019 9:31 AM</w:t>
    </w:r>
    <w:r w:rsidRPr="108549C8">
      <w:fldChar w:fldCharType="end"/>
    </w:r>
  </w:p>
  <w:p w14:paraId="5216A8D2" w14:textId="77777777" w:rsidR="00651FFE" w:rsidRDefault="0065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8E63" w14:textId="77777777" w:rsidR="002B55DB" w:rsidRDefault="002B55DB" w:rsidP="0088626C">
      <w:r>
        <w:separator/>
      </w:r>
    </w:p>
  </w:footnote>
  <w:footnote w:type="continuationSeparator" w:id="0">
    <w:p w14:paraId="344D6BB6" w14:textId="77777777" w:rsidR="002B55DB" w:rsidRDefault="002B55DB" w:rsidP="0088626C">
      <w:r>
        <w:continuationSeparator/>
      </w:r>
    </w:p>
  </w:footnote>
  <w:footnote w:type="continuationNotice" w:id="1">
    <w:p w14:paraId="7A3DF926" w14:textId="77777777" w:rsidR="002B55DB" w:rsidRDefault="002B5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C93C" w14:textId="6A9555A1" w:rsidR="00651FFE" w:rsidRPr="00CD6A47" w:rsidRDefault="00226A0F" w:rsidP="00226A0F">
    <w:pPr>
      <w:pStyle w:val="Header"/>
      <w:rPr>
        <w:rFonts w:ascii="Cambria" w:eastAsia="Cambria" w:hAnsi="Cambria" w:cs="Cambria"/>
        <w:b/>
        <w:bCs/>
        <w:i/>
        <w:iCs/>
        <w:color w:val="C00000"/>
        <w:sz w:val="32"/>
        <w:szCs w:val="32"/>
        <w:u w:val="single"/>
      </w:rPr>
    </w:pPr>
    <w:r w:rsidRPr="00226A0F">
      <w:rPr>
        <w:rFonts w:ascii="Cambria" w:eastAsia="Cambria" w:hAnsi="Cambria" w:cs="Cambria"/>
        <w:b/>
        <w:bCs/>
        <w:i/>
        <w:iCs/>
        <w:noProof/>
        <w:color w:val="808080" w:themeColor="text1" w:themeTint="7F"/>
        <w:sz w:val="32"/>
        <w:szCs w:val="32"/>
        <w:lang w:bidi="he-IL"/>
      </w:rPr>
      <w:drawing>
        <wp:inline distT="0" distB="0" distL="0" distR="0" wp14:anchorId="7F561AAD" wp14:editId="40A1979B">
          <wp:extent cx="837432" cy="334108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CERTIFIED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97" cy="35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B0F8C5C" w:rsidRPr="00226A0F">
      <w:rPr>
        <w:rFonts w:ascii="Cambria" w:eastAsia="Cambria" w:hAnsi="Cambria" w:cs="Cambria"/>
        <w:color w:val="808080" w:themeColor="text1" w:themeTint="7F"/>
        <w:sz w:val="32"/>
        <w:szCs w:val="32"/>
      </w:rPr>
      <w:t xml:space="preserve"> </w:t>
    </w:r>
    <w:r w:rsidRPr="00226A0F">
      <w:rPr>
        <w:rFonts w:ascii="Cambria" w:eastAsia="Cambria" w:hAnsi="Cambria" w:cs="Cambria"/>
        <w:color w:val="808080" w:themeColor="text1" w:themeTint="7F"/>
        <w:sz w:val="32"/>
        <w:szCs w:val="32"/>
      </w:rPr>
      <w:t xml:space="preserve">                                                </w:t>
    </w:r>
    <w:r w:rsidR="2B0F8C5C" w:rsidRPr="2B0F8C5C"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  <w:t>Certified Educator Competencies</w:t>
    </w:r>
  </w:p>
  <w:p w14:paraId="4B91A60B" w14:textId="77777777" w:rsidR="00651FFE" w:rsidRPr="001E4BE3" w:rsidRDefault="00651FFE" w:rsidP="0088626C">
    <w:pPr>
      <w:pStyle w:val="Header"/>
      <w:jc w:val="center"/>
      <w:rPr>
        <w:rFonts w:ascii="Cambria" w:hAnsi="Cambria"/>
        <w:b/>
        <w:bCs/>
        <w:i/>
        <w:iCs/>
        <w:sz w:val="16"/>
        <w:szCs w:val="16"/>
      </w:rPr>
    </w:pPr>
  </w:p>
  <w:tbl>
    <w:tblPr>
      <w:tblW w:w="14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08"/>
      <w:gridCol w:w="4708"/>
      <w:gridCol w:w="4979"/>
    </w:tblGrid>
    <w:tr w:rsidR="00651FFE" w:rsidRPr="00B8428D" w14:paraId="3CC09EBB" w14:textId="77777777" w:rsidTr="2B0F8C5C">
      <w:trPr>
        <w:trHeight w:val="512"/>
      </w:trPr>
      <w:tc>
        <w:tcPr>
          <w:tcW w:w="4708" w:type="dxa"/>
          <w:shd w:val="clear" w:color="auto" w:fill="EDEDED" w:themeFill="accent3" w:themeFillTint="33"/>
        </w:tcPr>
        <w:p w14:paraId="3129DB23" w14:textId="18988D85" w:rsidR="00651FFE" w:rsidRPr="00CD6A47" w:rsidRDefault="2B0F8C5C" w:rsidP="2B0F8C5C">
          <w:pPr>
            <w:jc w:val="center"/>
            <w:rPr>
              <w:rFonts w:ascii="Cambria,Times New Roman" w:eastAsia="Cambria,Times New Roman" w:hAnsi="Cambria,Times New Roman" w:cs="Cambria,Times New Roman"/>
              <w:b/>
              <w:bCs/>
            </w:rPr>
          </w:pPr>
          <w:r w:rsidRPr="2B0F8C5C">
            <w:rPr>
              <w:rFonts w:ascii="Cambria,Times New Roman" w:eastAsia="Cambria,Times New Roman" w:hAnsi="Cambria,Times New Roman" w:cs="Cambria,Times New Roman"/>
              <w:b/>
              <w:bCs/>
            </w:rPr>
            <w:t>READINESS FOR ENTRY INTO A CERTIFIED EDUCATOR PROGRAM</w:t>
          </w:r>
        </w:p>
      </w:tc>
      <w:tc>
        <w:tcPr>
          <w:tcW w:w="4708" w:type="dxa"/>
          <w:shd w:val="clear" w:color="auto" w:fill="EDEDED" w:themeFill="accent3" w:themeFillTint="33"/>
        </w:tcPr>
        <w:p w14:paraId="2DC8AD7A" w14:textId="77777777" w:rsidR="00651FFE" w:rsidRPr="00CD6A47" w:rsidRDefault="2B0F8C5C" w:rsidP="2B0F8C5C">
          <w:pPr>
            <w:jc w:val="center"/>
            <w:rPr>
              <w:rFonts w:ascii="Cambria,Times New Roman" w:eastAsia="Cambria,Times New Roman" w:hAnsi="Cambria,Times New Roman" w:cs="Cambria,Times New Roman"/>
              <w:b/>
              <w:bCs/>
            </w:rPr>
          </w:pPr>
          <w:r w:rsidRPr="2B0F8C5C">
            <w:rPr>
              <w:rFonts w:ascii="Cambria,Times New Roman" w:eastAsia="Cambria,Times New Roman" w:hAnsi="Cambria,Times New Roman" w:cs="Cambria,Times New Roman"/>
              <w:b/>
              <w:bCs/>
            </w:rPr>
            <w:t>COMPETENCIES TO BE ATTAINED DURING PHASE 1</w:t>
          </w:r>
        </w:p>
      </w:tc>
      <w:tc>
        <w:tcPr>
          <w:tcW w:w="4979" w:type="dxa"/>
          <w:shd w:val="clear" w:color="auto" w:fill="EDEDED" w:themeFill="accent3" w:themeFillTint="33"/>
        </w:tcPr>
        <w:p w14:paraId="06B3DA0B" w14:textId="77777777" w:rsidR="00651FFE" w:rsidRPr="00CD6A47" w:rsidRDefault="2B0F8C5C" w:rsidP="2B0F8C5C">
          <w:pPr>
            <w:jc w:val="center"/>
            <w:rPr>
              <w:rFonts w:ascii="Cambria,Times New Roman" w:eastAsia="Cambria,Times New Roman" w:hAnsi="Cambria,Times New Roman" w:cs="Cambria,Times New Roman"/>
              <w:b/>
              <w:bCs/>
            </w:rPr>
          </w:pPr>
          <w:r w:rsidRPr="2B0F8C5C">
            <w:rPr>
              <w:rFonts w:ascii="Cambria,Times New Roman" w:eastAsia="Cambria,Times New Roman" w:hAnsi="Cambria,Times New Roman" w:cs="Cambria,Times New Roman"/>
              <w:b/>
              <w:bCs/>
            </w:rPr>
            <w:t>COMPETENCIES TO BE ATTAINED DURING PHASE 2</w:t>
          </w:r>
        </w:p>
      </w:tc>
    </w:tr>
  </w:tbl>
  <w:p w14:paraId="7A1A789F" w14:textId="60E1C35B" w:rsidR="00651FFE" w:rsidRDefault="00651FFE" w:rsidP="00336B1D">
    <w:pPr>
      <w:pStyle w:val="Header"/>
      <w:tabs>
        <w:tab w:val="clear" w:pos="4680"/>
        <w:tab w:val="clear" w:pos="9360"/>
        <w:tab w:val="left" w:pos="82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15"/>
    <w:multiLevelType w:val="hybridMultilevel"/>
    <w:tmpl w:val="06C65782"/>
    <w:lvl w:ilvl="0" w:tplc="F51CEC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BF"/>
    <w:multiLevelType w:val="hybridMultilevel"/>
    <w:tmpl w:val="4FC8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6533"/>
    <w:multiLevelType w:val="hybridMultilevel"/>
    <w:tmpl w:val="602A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5D6"/>
    <w:multiLevelType w:val="hybridMultilevel"/>
    <w:tmpl w:val="21DA0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7C00"/>
    <w:multiLevelType w:val="hybridMultilevel"/>
    <w:tmpl w:val="DF6A92EC"/>
    <w:lvl w:ilvl="0" w:tplc="DA824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2B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5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6371"/>
    <w:multiLevelType w:val="hybridMultilevel"/>
    <w:tmpl w:val="56D457B0"/>
    <w:lvl w:ilvl="0" w:tplc="8CA0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4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6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F7"/>
    <w:multiLevelType w:val="hybridMultilevel"/>
    <w:tmpl w:val="7F2085FE"/>
    <w:lvl w:ilvl="0" w:tplc="6E66AF52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9E58CC"/>
    <w:multiLevelType w:val="hybridMultilevel"/>
    <w:tmpl w:val="9774B3DA"/>
    <w:lvl w:ilvl="0" w:tplc="411A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6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C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C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65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724"/>
    <w:multiLevelType w:val="hybridMultilevel"/>
    <w:tmpl w:val="BB683038"/>
    <w:lvl w:ilvl="0" w:tplc="672ED7C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98305D"/>
    <w:multiLevelType w:val="hybridMultilevel"/>
    <w:tmpl w:val="BC9AE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B47E3"/>
    <w:multiLevelType w:val="hybridMultilevel"/>
    <w:tmpl w:val="66C405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3C2C"/>
    <w:multiLevelType w:val="hybridMultilevel"/>
    <w:tmpl w:val="5EBCCDA8"/>
    <w:lvl w:ilvl="0" w:tplc="542C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C62DD"/>
    <w:multiLevelType w:val="hybridMultilevel"/>
    <w:tmpl w:val="15C0DE1A"/>
    <w:lvl w:ilvl="0" w:tplc="1386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2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2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A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8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D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57B6"/>
    <w:multiLevelType w:val="hybridMultilevel"/>
    <w:tmpl w:val="410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828"/>
    <w:multiLevelType w:val="hybridMultilevel"/>
    <w:tmpl w:val="BE36AA72"/>
    <w:lvl w:ilvl="0" w:tplc="577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9CDE">
      <w:start w:val="1"/>
      <w:numFmt w:val="lowerLetter"/>
      <w:lvlText w:val="%2."/>
      <w:lvlJc w:val="left"/>
      <w:pPr>
        <w:ind w:left="1440" w:hanging="360"/>
      </w:pPr>
    </w:lvl>
    <w:lvl w:ilvl="2" w:tplc="96AA9BEE">
      <w:start w:val="1"/>
      <w:numFmt w:val="lowerRoman"/>
      <w:lvlText w:val="%3."/>
      <w:lvlJc w:val="right"/>
      <w:pPr>
        <w:ind w:left="2160" w:hanging="180"/>
      </w:pPr>
    </w:lvl>
    <w:lvl w:ilvl="3" w:tplc="72FA7A84">
      <w:start w:val="1"/>
      <w:numFmt w:val="decimal"/>
      <w:lvlText w:val="%4."/>
      <w:lvlJc w:val="left"/>
      <w:pPr>
        <w:ind w:left="2880" w:hanging="360"/>
      </w:pPr>
    </w:lvl>
    <w:lvl w:ilvl="4" w:tplc="A7086D9A">
      <w:start w:val="1"/>
      <w:numFmt w:val="lowerLetter"/>
      <w:lvlText w:val="%5."/>
      <w:lvlJc w:val="left"/>
      <w:pPr>
        <w:ind w:left="3600" w:hanging="360"/>
      </w:pPr>
    </w:lvl>
    <w:lvl w:ilvl="5" w:tplc="405EDCBC">
      <w:start w:val="1"/>
      <w:numFmt w:val="lowerRoman"/>
      <w:lvlText w:val="%6."/>
      <w:lvlJc w:val="right"/>
      <w:pPr>
        <w:ind w:left="4320" w:hanging="180"/>
      </w:pPr>
    </w:lvl>
    <w:lvl w:ilvl="6" w:tplc="CDFCE8B4">
      <w:start w:val="1"/>
      <w:numFmt w:val="decimal"/>
      <w:lvlText w:val="%7."/>
      <w:lvlJc w:val="left"/>
      <w:pPr>
        <w:ind w:left="5040" w:hanging="360"/>
      </w:pPr>
    </w:lvl>
    <w:lvl w:ilvl="7" w:tplc="DF4CFD8E">
      <w:start w:val="1"/>
      <w:numFmt w:val="lowerLetter"/>
      <w:lvlText w:val="%8."/>
      <w:lvlJc w:val="left"/>
      <w:pPr>
        <w:ind w:left="5760" w:hanging="360"/>
      </w:pPr>
    </w:lvl>
    <w:lvl w:ilvl="8" w:tplc="C75A4A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699B"/>
    <w:multiLevelType w:val="hybridMultilevel"/>
    <w:tmpl w:val="36945258"/>
    <w:lvl w:ilvl="0" w:tplc="4FAC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F6DD3"/>
    <w:multiLevelType w:val="hybridMultilevel"/>
    <w:tmpl w:val="F084A716"/>
    <w:lvl w:ilvl="0" w:tplc="9092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4D50">
      <w:start w:val="1"/>
      <w:numFmt w:val="lowerLetter"/>
      <w:lvlText w:val="%2."/>
      <w:lvlJc w:val="left"/>
      <w:pPr>
        <w:ind w:left="1440" w:hanging="360"/>
      </w:pPr>
    </w:lvl>
    <w:lvl w:ilvl="2" w:tplc="68920230">
      <w:start w:val="1"/>
      <w:numFmt w:val="lowerRoman"/>
      <w:lvlText w:val="%3."/>
      <w:lvlJc w:val="right"/>
      <w:pPr>
        <w:ind w:left="2160" w:hanging="180"/>
      </w:pPr>
    </w:lvl>
    <w:lvl w:ilvl="3" w:tplc="426C93BC">
      <w:start w:val="1"/>
      <w:numFmt w:val="decimal"/>
      <w:lvlText w:val="%4."/>
      <w:lvlJc w:val="left"/>
      <w:pPr>
        <w:ind w:left="2880" w:hanging="360"/>
      </w:pPr>
    </w:lvl>
    <w:lvl w:ilvl="4" w:tplc="3A28597A">
      <w:start w:val="1"/>
      <w:numFmt w:val="lowerLetter"/>
      <w:lvlText w:val="%5."/>
      <w:lvlJc w:val="left"/>
      <w:pPr>
        <w:ind w:left="3600" w:hanging="360"/>
      </w:pPr>
    </w:lvl>
    <w:lvl w:ilvl="5" w:tplc="09FA37B8">
      <w:start w:val="1"/>
      <w:numFmt w:val="lowerRoman"/>
      <w:lvlText w:val="%6."/>
      <w:lvlJc w:val="right"/>
      <w:pPr>
        <w:ind w:left="4320" w:hanging="180"/>
      </w:pPr>
    </w:lvl>
    <w:lvl w:ilvl="6" w:tplc="1D803508">
      <w:start w:val="1"/>
      <w:numFmt w:val="decimal"/>
      <w:lvlText w:val="%7."/>
      <w:lvlJc w:val="left"/>
      <w:pPr>
        <w:ind w:left="5040" w:hanging="360"/>
      </w:pPr>
    </w:lvl>
    <w:lvl w:ilvl="7" w:tplc="CA5A738A">
      <w:start w:val="1"/>
      <w:numFmt w:val="lowerLetter"/>
      <w:lvlText w:val="%8."/>
      <w:lvlJc w:val="left"/>
      <w:pPr>
        <w:ind w:left="5760" w:hanging="360"/>
      </w:pPr>
    </w:lvl>
    <w:lvl w:ilvl="8" w:tplc="0076059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A16CA"/>
    <w:multiLevelType w:val="hybridMultilevel"/>
    <w:tmpl w:val="C592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501EC"/>
    <w:multiLevelType w:val="hybridMultilevel"/>
    <w:tmpl w:val="E042CA60"/>
    <w:lvl w:ilvl="0" w:tplc="436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A2D62"/>
    <w:multiLevelType w:val="hybridMultilevel"/>
    <w:tmpl w:val="A91C246C"/>
    <w:lvl w:ilvl="0" w:tplc="AC80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0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B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545AA"/>
    <w:multiLevelType w:val="hybridMultilevel"/>
    <w:tmpl w:val="7BF61E0A"/>
    <w:lvl w:ilvl="0" w:tplc="B61C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9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821E0"/>
    <w:multiLevelType w:val="hybridMultilevel"/>
    <w:tmpl w:val="746A7A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5A49615B"/>
    <w:multiLevelType w:val="hybridMultilevel"/>
    <w:tmpl w:val="8196D6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14C67"/>
    <w:multiLevelType w:val="hybridMultilevel"/>
    <w:tmpl w:val="4D04F962"/>
    <w:lvl w:ilvl="0" w:tplc="E45E70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616F2"/>
    <w:multiLevelType w:val="hybridMultilevel"/>
    <w:tmpl w:val="143239C6"/>
    <w:lvl w:ilvl="0" w:tplc="C628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3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E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4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45FE"/>
    <w:multiLevelType w:val="hybridMultilevel"/>
    <w:tmpl w:val="9E2A4D0E"/>
    <w:lvl w:ilvl="0" w:tplc="1EEA6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21B21"/>
    <w:multiLevelType w:val="hybridMultilevel"/>
    <w:tmpl w:val="12EA0348"/>
    <w:lvl w:ilvl="0" w:tplc="577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6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D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E429B"/>
    <w:multiLevelType w:val="hybridMultilevel"/>
    <w:tmpl w:val="0276D002"/>
    <w:lvl w:ilvl="0" w:tplc="5DD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1656">
      <w:start w:val="1"/>
      <w:numFmt w:val="lowerLetter"/>
      <w:lvlText w:val="%2."/>
      <w:lvlJc w:val="left"/>
      <w:pPr>
        <w:ind w:left="1440" w:hanging="360"/>
      </w:pPr>
    </w:lvl>
    <w:lvl w:ilvl="2" w:tplc="22AC9E38">
      <w:start w:val="1"/>
      <w:numFmt w:val="lowerRoman"/>
      <w:lvlText w:val="%3."/>
      <w:lvlJc w:val="right"/>
      <w:pPr>
        <w:ind w:left="2160" w:hanging="180"/>
      </w:pPr>
    </w:lvl>
    <w:lvl w:ilvl="3" w:tplc="51A0C464">
      <w:start w:val="1"/>
      <w:numFmt w:val="decimal"/>
      <w:lvlText w:val="%4."/>
      <w:lvlJc w:val="left"/>
      <w:pPr>
        <w:ind w:left="2880" w:hanging="360"/>
      </w:pPr>
    </w:lvl>
    <w:lvl w:ilvl="4" w:tplc="D2F0BAFA">
      <w:start w:val="1"/>
      <w:numFmt w:val="lowerLetter"/>
      <w:lvlText w:val="%5."/>
      <w:lvlJc w:val="left"/>
      <w:pPr>
        <w:ind w:left="3600" w:hanging="360"/>
      </w:pPr>
    </w:lvl>
    <w:lvl w:ilvl="5" w:tplc="8AF66F4C">
      <w:start w:val="1"/>
      <w:numFmt w:val="lowerRoman"/>
      <w:lvlText w:val="%6."/>
      <w:lvlJc w:val="right"/>
      <w:pPr>
        <w:ind w:left="4320" w:hanging="180"/>
      </w:pPr>
    </w:lvl>
    <w:lvl w:ilvl="6" w:tplc="48BCA546">
      <w:start w:val="1"/>
      <w:numFmt w:val="decimal"/>
      <w:lvlText w:val="%7."/>
      <w:lvlJc w:val="left"/>
      <w:pPr>
        <w:ind w:left="5040" w:hanging="360"/>
      </w:pPr>
    </w:lvl>
    <w:lvl w:ilvl="7" w:tplc="0526D6DC">
      <w:start w:val="1"/>
      <w:numFmt w:val="lowerLetter"/>
      <w:lvlText w:val="%8."/>
      <w:lvlJc w:val="left"/>
      <w:pPr>
        <w:ind w:left="5760" w:hanging="360"/>
      </w:pPr>
    </w:lvl>
    <w:lvl w:ilvl="8" w:tplc="3CF4B55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A518B"/>
    <w:multiLevelType w:val="hybridMultilevel"/>
    <w:tmpl w:val="EA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A4530"/>
    <w:multiLevelType w:val="hybridMultilevel"/>
    <w:tmpl w:val="F2F07226"/>
    <w:lvl w:ilvl="0" w:tplc="B2E8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9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0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8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2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D3BD0"/>
    <w:multiLevelType w:val="hybridMultilevel"/>
    <w:tmpl w:val="99EC698E"/>
    <w:lvl w:ilvl="0" w:tplc="0CC89A8E">
      <w:start w:val="1"/>
      <w:numFmt w:val="decimal"/>
      <w:lvlText w:val="%1."/>
      <w:lvlJc w:val="left"/>
      <w:pPr>
        <w:ind w:left="720" w:hanging="360"/>
      </w:pPr>
    </w:lvl>
    <w:lvl w:ilvl="1" w:tplc="E2124BB0">
      <w:start w:val="1"/>
      <w:numFmt w:val="lowerLetter"/>
      <w:lvlText w:val="%2."/>
      <w:lvlJc w:val="left"/>
      <w:pPr>
        <w:ind w:left="1440" w:hanging="360"/>
      </w:pPr>
    </w:lvl>
    <w:lvl w:ilvl="2" w:tplc="089A8078">
      <w:start w:val="1"/>
      <w:numFmt w:val="lowerRoman"/>
      <w:lvlText w:val="%3."/>
      <w:lvlJc w:val="right"/>
      <w:pPr>
        <w:ind w:left="2160" w:hanging="180"/>
      </w:pPr>
    </w:lvl>
    <w:lvl w:ilvl="3" w:tplc="ED7EBEEC">
      <w:start w:val="1"/>
      <w:numFmt w:val="decimal"/>
      <w:lvlText w:val="%4."/>
      <w:lvlJc w:val="left"/>
      <w:pPr>
        <w:ind w:left="2880" w:hanging="360"/>
      </w:pPr>
    </w:lvl>
    <w:lvl w:ilvl="4" w:tplc="DED29898">
      <w:start w:val="1"/>
      <w:numFmt w:val="lowerLetter"/>
      <w:lvlText w:val="%5."/>
      <w:lvlJc w:val="left"/>
      <w:pPr>
        <w:ind w:left="3600" w:hanging="360"/>
      </w:pPr>
    </w:lvl>
    <w:lvl w:ilvl="5" w:tplc="AB72E87A">
      <w:start w:val="1"/>
      <w:numFmt w:val="lowerRoman"/>
      <w:lvlText w:val="%6."/>
      <w:lvlJc w:val="right"/>
      <w:pPr>
        <w:ind w:left="4320" w:hanging="180"/>
      </w:pPr>
    </w:lvl>
    <w:lvl w:ilvl="6" w:tplc="24CAAD98">
      <w:start w:val="1"/>
      <w:numFmt w:val="decimal"/>
      <w:lvlText w:val="%7."/>
      <w:lvlJc w:val="left"/>
      <w:pPr>
        <w:ind w:left="5040" w:hanging="360"/>
      </w:pPr>
    </w:lvl>
    <w:lvl w:ilvl="7" w:tplc="1A78E46C">
      <w:start w:val="1"/>
      <w:numFmt w:val="lowerLetter"/>
      <w:lvlText w:val="%8."/>
      <w:lvlJc w:val="left"/>
      <w:pPr>
        <w:ind w:left="5760" w:hanging="360"/>
      </w:pPr>
    </w:lvl>
    <w:lvl w:ilvl="8" w:tplc="B9CC64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43898"/>
    <w:multiLevelType w:val="hybridMultilevel"/>
    <w:tmpl w:val="B7163752"/>
    <w:lvl w:ilvl="0" w:tplc="8FFA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B8F8">
      <w:start w:val="1"/>
      <w:numFmt w:val="lowerLetter"/>
      <w:lvlText w:val="%2."/>
      <w:lvlJc w:val="left"/>
      <w:pPr>
        <w:ind w:left="1440" w:hanging="360"/>
      </w:pPr>
    </w:lvl>
    <w:lvl w:ilvl="2" w:tplc="792E484E">
      <w:start w:val="1"/>
      <w:numFmt w:val="lowerRoman"/>
      <w:lvlText w:val="%3."/>
      <w:lvlJc w:val="right"/>
      <w:pPr>
        <w:ind w:left="2160" w:hanging="180"/>
      </w:pPr>
    </w:lvl>
    <w:lvl w:ilvl="3" w:tplc="65BC4B2A">
      <w:start w:val="1"/>
      <w:numFmt w:val="decimal"/>
      <w:lvlText w:val="%4."/>
      <w:lvlJc w:val="left"/>
      <w:pPr>
        <w:ind w:left="2880" w:hanging="360"/>
      </w:pPr>
    </w:lvl>
    <w:lvl w:ilvl="4" w:tplc="E3C6B224">
      <w:start w:val="1"/>
      <w:numFmt w:val="lowerLetter"/>
      <w:lvlText w:val="%5."/>
      <w:lvlJc w:val="left"/>
      <w:pPr>
        <w:ind w:left="3600" w:hanging="360"/>
      </w:pPr>
    </w:lvl>
    <w:lvl w:ilvl="5" w:tplc="8248768E">
      <w:start w:val="1"/>
      <w:numFmt w:val="lowerRoman"/>
      <w:lvlText w:val="%6."/>
      <w:lvlJc w:val="right"/>
      <w:pPr>
        <w:ind w:left="4320" w:hanging="180"/>
      </w:pPr>
    </w:lvl>
    <w:lvl w:ilvl="6" w:tplc="A82C2584">
      <w:start w:val="1"/>
      <w:numFmt w:val="decimal"/>
      <w:lvlText w:val="%7."/>
      <w:lvlJc w:val="left"/>
      <w:pPr>
        <w:ind w:left="5040" w:hanging="360"/>
      </w:pPr>
    </w:lvl>
    <w:lvl w:ilvl="7" w:tplc="AEDE05BE">
      <w:start w:val="1"/>
      <w:numFmt w:val="lowerLetter"/>
      <w:lvlText w:val="%8."/>
      <w:lvlJc w:val="left"/>
      <w:pPr>
        <w:ind w:left="5760" w:hanging="360"/>
      </w:pPr>
    </w:lvl>
    <w:lvl w:ilvl="8" w:tplc="CE74E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20"/>
  </w:num>
  <w:num w:numId="4">
    <w:abstractNumId w:val="7"/>
  </w:num>
  <w:num w:numId="5">
    <w:abstractNumId w:val="24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26"/>
  </w:num>
  <w:num w:numId="11">
    <w:abstractNumId w:val="31"/>
  </w:num>
  <w:num w:numId="12">
    <w:abstractNumId w:val="16"/>
  </w:num>
  <w:num w:numId="13">
    <w:abstractNumId w:val="25"/>
  </w:num>
  <w:num w:numId="14">
    <w:abstractNumId w:val="22"/>
  </w:num>
  <w:num w:numId="15">
    <w:abstractNumId w:val="28"/>
  </w:num>
  <w:num w:numId="16">
    <w:abstractNumId w:val="17"/>
  </w:num>
  <w:num w:numId="17">
    <w:abstractNumId w:val="14"/>
  </w:num>
  <w:num w:numId="18">
    <w:abstractNumId w:val="27"/>
  </w:num>
  <w:num w:numId="19">
    <w:abstractNumId w:val="19"/>
  </w:num>
  <w:num w:numId="20">
    <w:abstractNumId w:val="12"/>
  </w:num>
  <w:num w:numId="21">
    <w:abstractNumId w:val="29"/>
  </w:num>
  <w:num w:numId="22">
    <w:abstractNumId w:val="1"/>
  </w:num>
  <w:num w:numId="23">
    <w:abstractNumId w:val="2"/>
  </w:num>
  <w:num w:numId="24">
    <w:abstractNumId w:val="13"/>
  </w:num>
  <w:num w:numId="25">
    <w:abstractNumId w:val="23"/>
  </w:num>
  <w:num w:numId="26">
    <w:abstractNumId w:val="0"/>
  </w:num>
  <w:num w:numId="27">
    <w:abstractNumId w:val="21"/>
  </w:num>
  <w:num w:numId="28">
    <w:abstractNumId w:val="3"/>
  </w:num>
  <w:num w:numId="29">
    <w:abstractNumId w:val="9"/>
  </w:num>
  <w:num w:numId="30">
    <w:abstractNumId w:val="8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F"/>
    <w:rsid w:val="00000562"/>
    <w:rsid w:val="00000AD3"/>
    <w:rsid w:val="00000D21"/>
    <w:rsid w:val="00000DD6"/>
    <w:rsid w:val="000010E9"/>
    <w:rsid w:val="000016AA"/>
    <w:rsid w:val="00002E09"/>
    <w:rsid w:val="00004A70"/>
    <w:rsid w:val="00005F17"/>
    <w:rsid w:val="000068A4"/>
    <w:rsid w:val="00011322"/>
    <w:rsid w:val="00012258"/>
    <w:rsid w:val="00013FBE"/>
    <w:rsid w:val="00014A97"/>
    <w:rsid w:val="00015A8A"/>
    <w:rsid w:val="00015D46"/>
    <w:rsid w:val="00015E38"/>
    <w:rsid w:val="000202A3"/>
    <w:rsid w:val="00023A0C"/>
    <w:rsid w:val="00023B62"/>
    <w:rsid w:val="000241C8"/>
    <w:rsid w:val="000279ED"/>
    <w:rsid w:val="00030C64"/>
    <w:rsid w:val="00032CC9"/>
    <w:rsid w:val="00033573"/>
    <w:rsid w:val="0003415F"/>
    <w:rsid w:val="00034AF1"/>
    <w:rsid w:val="000351AD"/>
    <w:rsid w:val="00035649"/>
    <w:rsid w:val="000360DC"/>
    <w:rsid w:val="00036C2E"/>
    <w:rsid w:val="00036E91"/>
    <w:rsid w:val="00037B95"/>
    <w:rsid w:val="0004030D"/>
    <w:rsid w:val="00041126"/>
    <w:rsid w:val="00041446"/>
    <w:rsid w:val="0004167C"/>
    <w:rsid w:val="000416ED"/>
    <w:rsid w:val="00041899"/>
    <w:rsid w:val="00041B20"/>
    <w:rsid w:val="0004466E"/>
    <w:rsid w:val="00045866"/>
    <w:rsid w:val="00045D53"/>
    <w:rsid w:val="0004701A"/>
    <w:rsid w:val="0004762D"/>
    <w:rsid w:val="00051D14"/>
    <w:rsid w:val="0005216B"/>
    <w:rsid w:val="00052233"/>
    <w:rsid w:val="00053825"/>
    <w:rsid w:val="000538CF"/>
    <w:rsid w:val="00053BB8"/>
    <w:rsid w:val="00053E41"/>
    <w:rsid w:val="0005449F"/>
    <w:rsid w:val="00054ADB"/>
    <w:rsid w:val="000566C3"/>
    <w:rsid w:val="0005731F"/>
    <w:rsid w:val="000608C8"/>
    <w:rsid w:val="000642F9"/>
    <w:rsid w:val="00066D43"/>
    <w:rsid w:val="00066EF6"/>
    <w:rsid w:val="000673EF"/>
    <w:rsid w:val="00067DF1"/>
    <w:rsid w:val="00071984"/>
    <w:rsid w:val="000738E9"/>
    <w:rsid w:val="0007392E"/>
    <w:rsid w:val="000740E1"/>
    <w:rsid w:val="000741F1"/>
    <w:rsid w:val="000744DC"/>
    <w:rsid w:val="00074F11"/>
    <w:rsid w:val="00074FC8"/>
    <w:rsid w:val="00075E98"/>
    <w:rsid w:val="00077751"/>
    <w:rsid w:val="00077D58"/>
    <w:rsid w:val="00077FA1"/>
    <w:rsid w:val="000811BA"/>
    <w:rsid w:val="000819B7"/>
    <w:rsid w:val="0008415F"/>
    <w:rsid w:val="00084713"/>
    <w:rsid w:val="00084D9E"/>
    <w:rsid w:val="000851C1"/>
    <w:rsid w:val="00085DB9"/>
    <w:rsid w:val="0008623E"/>
    <w:rsid w:val="00087C98"/>
    <w:rsid w:val="00087D31"/>
    <w:rsid w:val="00091895"/>
    <w:rsid w:val="00093487"/>
    <w:rsid w:val="00093819"/>
    <w:rsid w:val="00093FDD"/>
    <w:rsid w:val="00095002"/>
    <w:rsid w:val="000952E9"/>
    <w:rsid w:val="00095AB1"/>
    <w:rsid w:val="00096568"/>
    <w:rsid w:val="00096D72"/>
    <w:rsid w:val="00097E55"/>
    <w:rsid w:val="000A153A"/>
    <w:rsid w:val="000A1824"/>
    <w:rsid w:val="000A1F71"/>
    <w:rsid w:val="000A2647"/>
    <w:rsid w:val="000A3E7E"/>
    <w:rsid w:val="000A4602"/>
    <w:rsid w:val="000A4B8E"/>
    <w:rsid w:val="000A5011"/>
    <w:rsid w:val="000A516B"/>
    <w:rsid w:val="000A5C53"/>
    <w:rsid w:val="000A7258"/>
    <w:rsid w:val="000B0FAE"/>
    <w:rsid w:val="000B21CC"/>
    <w:rsid w:val="000B2207"/>
    <w:rsid w:val="000B289E"/>
    <w:rsid w:val="000B30B5"/>
    <w:rsid w:val="000B3D84"/>
    <w:rsid w:val="000B57EA"/>
    <w:rsid w:val="000B6334"/>
    <w:rsid w:val="000B6784"/>
    <w:rsid w:val="000B6CCA"/>
    <w:rsid w:val="000B6DF3"/>
    <w:rsid w:val="000B763E"/>
    <w:rsid w:val="000B7DD1"/>
    <w:rsid w:val="000C156A"/>
    <w:rsid w:val="000C1E9C"/>
    <w:rsid w:val="000C32F2"/>
    <w:rsid w:val="000C3473"/>
    <w:rsid w:val="000C37B4"/>
    <w:rsid w:val="000C68B8"/>
    <w:rsid w:val="000D0E5D"/>
    <w:rsid w:val="000D11FA"/>
    <w:rsid w:val="000D13A4"/>
    <w:rsid w:val="000D1EFC"/>
    <w:rsid w:val="000D260D"/>
    <w:rsid w:val="000D3DC6"/>
    <w:rsid w:val="000D4B4A"/>
    <w:rsid w:val="000D5D01"/>
    <w:rsid w:val="000D5EE4"/>
    <w:rsid w:val="000D6F3B"/>
    <w:rsid w:val="000D7872"/>
    <w:rsid w:val="000E1AAE"/>
    <w:rsid w:val="000E1B63"/>
    <w:rsid w:val="000E1FB0"/>
    <w:rsid w:val="000E2446"/>
    <w:rsid w:val="000E39B4"/>
    <w:rsid w:val="000E47FE"/>
    <w:rsid w:val="000E630E"/>
    <w:rsid w:val="000E65EE"/>
    <w:rsid w:val="000E735D"/>
    <w:rsid w:val="000F1183"/>
    <w:rsid w:val="000F20DF"/>
    <w:rsid w:val="000F2746"/>
    <w:rsid w:val="000F3115"/>
    <w:rsid w:val="000F31CF"/>
    <w:rsid w:val="000F320C"/>
    <w:rsid w:val="000F404F"/>
    <w:rsid w:val="000F4A51"/>
    <w:rsid w:val="000F5EDC"/>
    <w:rsid w:val="000F692C"/>
    <w:rsid w:val="000F7773"/>
    <w:rsid w:val="000F7A9A"/>
    <w:rsid w:val="000F7F4E"/>
    <w:rsid w:val="00102CE8"/>
    <w:rsid w:val="00103AEA"/>
    <w:rsid w:val="00105B28"/>
    <w:rsid w:val="00106D42"/>
    <w:rsid w:val="0010783C"/>
    <w:rsid w:val="00107B9B"/>
    <w:rsid w:val="00111211"/>
    <w:rsid w:val="001113A3"/>
    <w:rsid w:val="00111B44"/>
    <w:rsid w:val="00113B50"/>
    <w:rsid w:val="00114445"/>
    <w:rsid w:val="00115086"/>
    <w:rsid w:val="00117827"/>
    <w:rsid w:val="00121BE6"/>
    <w:rsid w:val="001222EF"/>
    <w:rsid w:val="0012391C"/>
    <w:rsid w:val="00123B48"/>
    <w:rsid w:val="00123B93"/>
    <w:rsid w:val="001246AA"/>
    <w:rsid w:val="00124B52"/>
    <w:rsid w:val="00125DDD"/>
    <w:rsid w:val="00126AA9"/>
    <w:rsid w:val="00127224"/>
    <w:rsid w:val="00127EEC"/>
    <w:rsid w:val="00131DCA"/>
    <w:rsid w:val="001324E9"/>
    <w:rsid w:val="00132AB2"/>
    <w:rsid w:val="00133FBE"/>
    <w:rsid w:val="00135026"/>
    <w:rsid w:val="00135227"/>
    <w:rsid w:val="0013663E"/>
    <w:rsid w:val="00137358"/>
    <w:rsid w:val="0013774A"/>
    <w:rsid w:val="00140417"/>
    <w:rsid w:val="00141C25"/>
    <w:rsid w:val="0014224E"/>
    <w:rsid w:val="001434D0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6EDE"/>
    <w:rsid w:val="001571C1"/>
    <w:rsid w:val="00157FA2"/>
    <w:rsid w:val="00160B57"/>
    <w:rsid w:val="0016179B"/>
    <w:rsid w:val="00162585"/>
    <w:rsid w:val="0016267F"/>
    <w:rsid w:val="001629B4"/>
    <w:rsid w:val="00163564"/>
    <w:rsid w:val="00164077"/>
    <w:rsid w:val="00164680"/>
    <w:rsid w:val="001648FB"/>
    <w:rsid w:val="00164EDC"/>
    <w:rsid w:val="001702B9"/>
    <w:rsid w:val="00170899"/>
    <w:rsid w:val="00170DE8"/>
    <w:rsid w:val="001714D5"/>
    <w:rsid w:val="001717ED"/>
    <w:rsid w:val="00172925"/>
    <w:rsid w:val="001731CE"/>
    <w:rsid w:val="00173E91"/>
    <w:rsid w:val="00174B50"/>
    <w:rsid w:val="001753B0"/>
    <w:rsid w:val="00175AD4"/>
    <w:rsid w:val="00175F26"/>
    <w:rsid w:val="001812DA"/>
    <w:rsid w:val="0018245D"/>
    <w:rsid w:val="001838C0"/>
    <w:rsid w:val="00183925"/>
    <w:rsid w:val="00184D4F"/>
    <w:rsid w:val="00185982"/>
    <w:rsid w:val="0018619A"/>
    <w:rsid w:val="00191283"/>
    <w:rsid w:val="00191512"/>
    <w:rsid w:val="00192659"/>
    <w:rsid w:val="00192865"/>
    <w:rsid w:val="001949E1"/>
    <w:rsid w:val="00195C1A"/>
    <w:rsid w:val="00196EF9"/>
    <w:rsid w:val="00196FE5"/>
    <w:rsid w:val="00196FF1"/>
    <w:rsid w:val="00197241"/>
    <w:rsid w:val="001A1E8F"/>
    <w:rsid w:val="001A1F5D"/>
    <w:rsid w:val="001A283F"/>
    <w:rsid w:val="001A3178"/>
    <w:rsid w:val="001A384A"/>
    <w:rsid w:val="001A414C"/>
    <w:rsid w:val="001A67E1"/>
    <w:rsid w:val="001A6BAA"/>
    <w:rsid w:val="001A6C68"/>
    <w:rsid w:val="001B1115"/>
    <w:rsid w:val="001B1CEE"/>
    <w:rsid w:val="001B335B"/>
    <w:rsid w:val="001B4190"/>
    <w:rsid w:val="001B6EB0"/>
    <w:rsid w:val="001C1085"/>
    <w:rsid w:val="001C1173"/>
    <w:rsid w:val="001C1578"/>
    <w:rsid w:val="001C1F4C"/>
    <w:rsid w:val="001C2521"/>
    <w:rsid w:val="001C2580"/>
    <w:rsid w:val="001C5174"/>
    <w:rsid w:val="001C5EFD"/>
    <w:rsid w:val="001C6BEF"/>
    <w:rsid w:val="001C6D12"/>
    <w:rsid w:val="001D26D4"/>
    <w:rsid w:val="001D40B9"/>
    <w:rsid w:val="001D46A1"/>
    <w:rsid w:val="001D4766"/>
    <w:rsid w:val="001D5BFA"/>
    <w:rsid w:val="001D5C38"/>
    <w:rsid w:val="001D5DC4"/>
    <w:rsid w:val="001D615D"/>
    <w:rsid w:val="001D6688"/>
    <w:rsid w:val="001D713B"/>
    <w:rsid w:val="001D72F1"/>
    <w:rsid w:val="001D73BB"/>
    <w:rsid w:val="001E0602"/>
    <w:rsid w:val="001E112E"/>
    <w:rsid w:val="001E1198"/>
    <w:rsid w:val="001E3E0B"/>
    <w:rsid w:val="001E47EA"/>
    <w:rsid w:val="001E4BE3"/>
    <w:rsid w:val="001E4C3A"/>
    <w:rsid w:val="001E521D"/>
    <w:rsid w:val="001E5432"/>
    <w:rsid w:val="001E71F8"/>
    <w:rsid w:val="001E74F2"/>
    <w:rsid w:val="001F12B6"/>
    <w:rsid w:val="001F14F8"/>
    <w:rsid w:val="001F3145"/>
    <w:rsid w:val="001F4430"/>
    <w:rsid w:val="001F561D"/>
    <w:rsid w:val="001F6D0B"/>
    <w:rsid w:val="0020070E"/>
    <w:rsid w:val="00200F5B"/>
    <w:rsid w:val="002011D6"/>
    <w:rsid w:val="002017A5"/>
    <w:rsid w:val="002039D3"/>
    <w:rsid w:val="002046DF"/>
    <w:rsid w:val="00204A6B"/>
    <w:rsid w:val="00204F77"/>
    <w:rsid w:val="0020602C"/>
    <w:rsid w:val="00206A49"/>
    <w:rsid w:val="00207257"/>
    <w:rsid w:val="00210434"/>
    <w:rsid w:val="00212448"/>
    <w:rsid w:val="00212C5C"/>
    <w:rsid w:val="00213D96"/>
    <w:rsid w:val="002161E6"/>
    <w:rsid w:val="00217140"/>
    <w:rsid w:val="00217C92"/>
    <w:rsid w:val="0022053B"/>
    <w:rsid w:val="0022146C"/>
    <w:rsid w:val="00221FE7"/>
    <w:rsid w:val="00222D5A"/>
    <w:rsid w:val="002232B5"/>
    <w:rsid w:val="00224130"/>
    <w:rsid w:val="002242D5"/>
    <w:rsid w:val="0022481E"/>
    <w:rsid w:val="002256B7"/>
    <w:rsid w:val="0022610A"/>
    <w:rsid w:val="00226A0F"/>
    <w:rsid w:val="00226AAE"/>
    <w:rsid w:val="002301E5"/>
    <w:rsid w:val="00230954"/>
    <w:rsid w:val="00230B56"/>
    <w:rsid w:val="00231419"/>
    <w:rsid w:val="00232677"/>
    <w:rsid w:val="00232AB9"/>
    <w:rsid w:val="0023391E"/>
    <w:rsid w:val="002339A1"/>
    <w:rsid w:val="00234E76"/>
    <w:rsid w:val="00235D17"/>
    <w:rsid w:val="00236E61"/>
    <w:rsid w:val="00237307"/>
    <w:rsid w:val="002379EE"/>
    <w:rsid w:val="00240859"/>
    <w:rsid w:val="00240E98"/>
    <w:rsid w:val="0024234E"/>
    <w:rsid w:val="00242A99"/>
    <w:rsid w:val="002433A5"/>
    <w:rsid w:val="00245C04"/>
    <w:rsid w:val="00246910"/>
    <w:rsid w:val="002479C0"/>
    <w:rsid w:val="00247AEE"/>
    <w:rsid w:val="00247C8E"/>
    <w:rsid w:val="00247F53"/>
    <w:rsid w:val="00250197"/>
    <w:rsid w:val="0025063E"/>
    <w:rsid w:val="002528BA"/>
    <w:rsid w:val="00252B4A"/>
    <w:rsid w:val="002535D4"/>
    <w:rsid w:val="00255238"/>
    <w:rsid w:val="0025625F"/>
    <w:rsid w:val="0025723B"/>
    <w:rsid w:val="00260A45"/>
    <w:rsid w:val="00260D14"/>
    <w:rsid w:val="002652DB"/>
    <w:rsid w:val="00265A48"/>
    <w:rsid w:val="00266595"/>
    <w:rsid w:val="002671F3"/>
    <w:rsid w:val="0026786C"/>
    <w:rsid w:val="00267BB2"/>
    <w:rsid w:val="002713EC"/>
    <w:rsid w:val="00272965"/>
    <w:rsid w:val="00273C0E"/>
    <w:rsid w:val="00273D13"/>
    <w:rsid w:val="00275180"/>
    <w:rsid w:val="00276BEC"/>
    <w:rsid w:val="00277DF7"/>
    <w:rsid w:val="002807CC"/>
    <w:rsid w:val="0028165C"/>
    <w:rsid w:val="002819D2"/>
    <w:rsid w:val="00281AB7"/>
    <w:rsid w:val="00281C2E"/>
    <w:rsid w:val="002820E5"/>
    <w:rsid w:val="00283F24"/>
    <w:rsid w:val="00285F02"/>
    <w:rsid w:val="00286F10"/>
    <w:rsid w:val="0028729E"/>
    <w:rsid w:val="002903C1"/>
    <w:rsid w:val="00290D9A"/>
    <w:rsid w:val="00290E93"/>
    <w:rsid w:val="002910DF"/>
    <w:rsid w:val="002918A2"/>
    <w:rsid w:val="002925D3"/>
    <w:rsid w:val="0029271D"/>
    <w:rsid w:val="00293DC5"/>
    <w:rsid w:val="00294039"/>
    <w:rsid w:val="0029617E"/>
    <w:rsid w:val="002A08EE"/>
    <w:rsid w:val="002A0926"/>
    <w:rsid w:val="002A27FE"/>
    <w:rsid w:val="002A3B4D"/>
    <w:rsid w:val="002A4538"/>
    <w:rsid w:val="002A4E88"/>
    <w:rsid w:val="002A58BD"/>
    <w:rsid w:val="002A6DB7"/>
    <w:rsid w:val="002B0F1C"/>
    <w:rsid w:val="002B2749"/>
    <w:rsid w:val="002B44FB"/>
    <w:rsid w:val="002B51E8"/>
    <w:rsid w:val="002B55DB"/>
    <w:rsid w:val="002B65E6"/>
    <w:rsid w:val="002B6B15"/>
    <w:rsid w:val="002B7A3F"/>
    <w:rsid w:val="002C03BD"/>
    <w:rsid w:val="002C0B54"/>
    <w:rsid w:val="002C25AA"/>
    <w:rsid w:val="002C3DF6"/>
    <w:rsid w:val="002C49AE"/>
    <w:rsid w:val="002C4F12"/>
    <w:rsid w:val="002C53C1"/>
    <w:rsid w:val="002C658E"/>
    <w:rsid w:val="002C6A95"/>
    <w:rsid w:val="002C72F7"/>
    <w:rsid w:val="002C7999"/>
    <w:rsid w:val="002D0C67"/>
    <w:rsid w:val="002D1353"/>
    <w:rsid w:val="002D213B"/>
    <w:rsid w:val="002D215F"/>
    <w:rsid w:val="002D31FF"/>
    <w:rsid w:val="002D3CB4"/>
    <w:rsid w:val="002D3E12"/>
    <w:rsid w:val="002D452A"/>
    <w:rsid w:val="002D479D"/>
    <w:rsid w:val="002D4903"/>
    <w:rsid w:val="002D5517"/>
    <w:rsid w:val="002D6501"/>
    <w:rsid w:val="002D6AFC"/>
    <w:rsid w:val="002D6B0B"/>
    <w:rsid w:val="002D7EFD"/>
    <w:rsid w:val="002E09BB"/>
    <w:rsid w:val="002E1698"/>
    <w:rsid w:val="002E1774"/>
    <w:rsid w:val="002E2273"/>
    <w:rsid w:val="002E2855"/>
    <w:rsid w:val="002E2AD4"/>
    <w:rsid w:val="002E2D6E"/>
    <w:rsid w:val="002E37A8"/>
    <w:rsid w:val="002E3803"/>
    <w:rsid w:val="002E3862"/>
    <w:rsid w:val="002E6172"/>
    <w:rsid w:val="002E6C10"/>
    <w:rsid w:val="002E7875"/>
    <w:rsid w:val="002F0E0F"/>
    <w:rsid w:val="002F1363"/>
    <w:rsid w:val="002F175C"/>
    <w:rsid w:val="002F2D41"/>
    <w:rsid w:val="002F3759"/>
    <w:rsid w:val="002F410A"/>
    <w:rsid w:val="002F4117"/>
    <w:rsid w:val="002F5011"/>
    <w:rsid w:val="002F5D14"/>
    <w:rsid w:val="003015A2"/>
    <w:rsid w:val="00303BF8"/>
    <w:rsid w:val="00303F07"/>
    <w:rsid w:val="00304352"/>
    <w:rsid w:val="00304AD5"/>
    <w:rsid w:val="00304EBA"/>
    <w:rsid w:val="00305337"/>
    <w:rsid w:val="00305572"/>
    <w:rsid w:val="00305CB9"/>
    <w:rsid w:val="003068D7"/>
    <w:rsid w:val="003071E7"/>
    <w:rsid w:val="0030793D"/>
    <w:rsid w:val="00307E00"/>
    <w:rsid w:val="00307EBF"/>
    <w:rsid w:val="00310707"/>
    <w:rsid w:val="0031119F"/>
    <w:rsid w:val="00311579"/>
    <w:rsid w:val="0031179A"/>
    <w:rsid w:val="00311EC9"/>
    <w:rsid w:val="00312EA4"/>
    <w:rsid w:val="00313157"/>
    <w:rsid w:val="00313791"/>
    <w:rsid w:val="00315B7F"/>
    <w:rsid w:val="003163BB"/>
    <w:rsid w:val="003172E8"/>
    <w:rsid w:val="003175D4"/>
    <w:rsid w:val="0032113D"/>
    <w:rsid w:val="00321231"/>
    <w:rsid w:val="00324A3C"/>
    <w:rsid w:val="00324CE4"/>
    <w:rsid w:val="0032554E"/>
    <w:rsid w:val="00325BE4"/>
    <w:rsid w:val="003265A6"/>
    <w:rsid w:val="00326BC0"/>
    <w:rsid w:val="003276DB"/>
    <w:rsid w:val="00327BA2"/>
    <w:rsid w:val="00332E76"/>
    <w:rsid w:val="003333D7"/>
    <w:rsid w:val="00334179"/>
    <w:rsid w:val="00334892"/>
    <w:rsid w:val="0033543D"/>
    <w:rsid w:val="0033633E"/>
    <w:rsid w:val="003366FB"/>
    <w:rsid w:val="00336881"/>
    <w:rsid w:val="00336B1D"/>
    <w:rsid w:val="0033780D"/>
    <w:rsid w:val="003403B3"/>
    <w:rsid w:val="00341ECF"/>
    <w:rsid w:val="00342407"/>
    <w:rsid w:val="00342F05"/>
    <w:rsid w:val="003439E6"/>
    <w:rsid w:val="00344FC6"/>
    <w:rsid w:val="00346848"/>
    <w:rsid w:val="00347854"/>
    <w:rsid w:val="00350C47"/>
    <w:rsid w:val="00351149"/>
    <w:rsid w:val="00352092"/>
    <w:rsid w:val="003520CF"/>
    <w:rsid w:val="003558BE"/>
    <w:rsid w:val="00355BA7"/>
    <w:rsid w:val="00355E4A"/>
    <w:rsid w:val="00356111"/>
    <w:rsid w:val="00356A78"/>
    <w:rsid w:val="00357F9B"/>
    <w:rsid w:val="00360481"/>
    <w:rsid w:val="00362CA4"/>
    <w:rsid w:val="0036414D"/>
    <w:rsid w:val="003646E6"/>
    <w:rsid w:val="003650BE"/>
    <w:rsid w:val="00365625"/>
    <w:rsid w:val="00366D0D"/>
    <w:rsid w:val="00366E6E"/>
    <w:rsid w:val="003700D2"/>
    <w:rsid w:val="00370FC4"/>
    <w:rsid w:val="00371738"/>
    <w:rsid w:val="00371739"/>
    <w:rsid w:val="003719DD"/>
    <w:rsid w:val="00373CA9"/>
    <w:rsid w:val="00374006"/>
    <w:rsid w:val="00376085"/>
    <w:rsid w:val="0037672D"/>
    <w:rsid w:val="00376FCA"/>
    <w:rsid w:val="00377078"/>
    <w:rsid w:val="003806EA"/>
    <w:rsid w:val="0038081C"/>
    <w:rsid w:val="003811C7"/>
    <w:rsid w:val="003818D7"/>
    <w:rsid w:val="00382347"/>
    <w:rsid w:val="0038377E"/>
    <w:rsid w:val="003859F6"/>
    <w:rsid w:val="00386D6D"/>
    <w:rsid w:val="003908BD"/>
    <w:rsid w:val="003922A5"/>
    <w:rsid w:val="003942FA"/>
    <w:rsid w:val="00394651"/>
    <w:rsid w:val="0039546E"/>
    <w:rsid w:val="0039627D"/>
    <w:rsid w:val="00396DE4"/>
    <w:rsid w:val="003A1592"/>
    <w:rsid w:val="003A29DA"/>
    <w:rsid w:val="003A2E6C"/>
    <w:rsid w:val="003A441E"/>
    <w:rsid w:val="003A5140"/>
    <w:rsid w:val="003A6397"/>
    <w:rsid w:val="003A66F5"/>
    <w:rsid w:val="003A7804"/>
    <w:rsid w:val="003A788C"/>
    <w:rsid w:val="003B050F"/>
    <w:rsid w:val="003B2126"/>
    <w:rsid w:val="003B28B5"/>
    <w:rsid w:val="003B3565"/>
    <w:rsid w:val="003B4B07"/>
    <w:rsid w:val="003B4EB5"/>
    <w:rsid w:val="003B699F"/>
    <w:rsid w:val="003B6B73"/>
    <w:rsid w:val="003C114B"/>
    <w:rsid w:val="003C2C45"/>
    <w:rsid w:val="003C3C8B"/>
    <w:rsid w:val="003C42CD"/>
    <w:rsid w:val="003C5B92"/>
    <w:rsid w:val="003C6D3D"/>
    <w:rsid w:val="003C6F4B"/>
    <w:rsid w:val="003C72C8"/>
    <w:rsid w:val="003D04CB"/>
    <w:rsid w:val="003D1915"/>
    <w:rsid w:val="003D1EB3"/>
    <w:rsid w:val="003D246E"/>
    <w:rsid w:val="003D2CB1"/>
    <w:rsid w:val="003D31FF"/>
    <w:rsid w:val="003D32DC"/>
    <w:rsid w:val="003D33A2"/>
    <w:rsid w:val="003D342E"/>
    <w:rsid w:val="003D4F0F"/>
    <w:rsid w:val="003D569B"/>
    <w:rsid w:val="003D7B2C"/>
    <w:rsid w:val="003E10EE"/>
    <w:rsid w:val="003E15D3"/>
    <w:rsid w:val="003E1CBA"/>
    <w:rsid w:val="003E2117"/>
    <w:rsid w:val="003E4657"/>
    <w:rsid w:val="003E532C"/>
    <w:rsid w:val="003E5E6F"/>
    <w:rsid w:val="003F08B1"/>
    <w:rsid w:val="003F0950"/>
    <w:rsid w:val="003F1208"/>
    <w:rsid w:val="003F244D"/>
    <w:rsid w:val="003F2EB5"/>
    <w:rsid w:val="003F359F"/>
    <w:rsid w:val="003F7CBA"/>
    <w:rsid w:val="00401E13"/>
    <w:rsid w:val="00402C2F"/>
    <w:rsid w:val="00405850"/>
    <w:rsid w:val="004060BB"/>
    <w:rsid w:val="00406308"/>
    <w:rsid w:val="0040695C"/>
    <w:rsid w:val="00407D65"/>
    <w:rsid w:val="0041155A"/>
    <w:rsid w:val="004115C1"/>
    <w:rsid w:val="00411726"/>
    <w:rsid w:val="0041174E"/>
    <w:rsid w:val="00412564"/>
    <w:rsid w:val="00414DFC"/>
    <w:rsid w:val="004160E2"/>
    <w:rsid w:val="00416B4D"/>
    <w:rsid w:val="00417DEE"/>
    <w:rsid w:val="00420E94"/>
    <w:rsid w:val="004214F5"/>
    <w:rsid w:val="00421FC8"/>
    <w:rsid w:val="0042417C"/>
    <w:rsid w:val="004242B8"/>
    <w:rsid w:val="00425756"/>
    <w:rsid w:val="00426598"/>
    <w:rsid w:val="00426B7E"/>
    <w:rsid w:val="00426DAE"/>
    <w:rsid w:val="00427227"/>
    <w:rsid w:val="0042761A"/>
    <w:rsid w:val="00432E35"/>
    <w:rsid w:val="00432F2E"/>
    <w:rsid w:val="004332E6"/>
    <w:rsid w:val="004341BA"/>
    <w:rsid w:val="00434789"/>
    <w:rsid w:val="00435B6A"/>
    <w:rsid w:val="00436118"/>
    <w:rsid w:val="00436FF5"/>
    <w:rsid w:val="0043706E"/>
    <w:rsid w:val="0043730B"/>
    <w:rsid w:val="004403D2"/>
    <w:rsid w:val="004427C3"/>
    <w:rsid w:val="004427FD"/>
    <w:rsid w:val="004434B4"/>
    <w:rsid w:val="00443937"/>
    <w:rsid w:val="0044421A"/>
    <w:rsid w:val="00444457"/>
    <w:rsid w:val="00445AE2"/>
    <w:rsid w:val="00445AE5"/>
    <w:rsid w:val="00446581"/>
    <w:rsid w:val="004467BA"/>
    <w:rsid w:val="00447AEE"/>
    <w:rsid w:val="0045014D"/>
    <w:rsid w:val="0045060B"/>
    <w:rsid w:val="00450940"/>
    <w:rsid w:val="00451E6E"/>
    <w:rsid w:val="00452534"/>
    <w:rsid w:val="00452785"/>
    <w:rsid w:val="00452F35"/>
    <w:rsid w:val="00453D2E"/>
    <w:rsid w:val="00456AB1"/>
    <w:rsid w:val="00457C4A"/>
    <w:rsid w:val="00457E39"/>
    <w:rsid w:val="004609FE"/>
    <w:rsid w:val="00460C19"/>
    <w:rsid w:val="00462343"/>
    <w:rsid w:val="0046293F"/>
    <w:rsid w:val="0047054D"/>
    <w:rsid w:val="00470A66"/>
    <w:rsid w:val="00471092"/>
    <w:rsid w:val="004712E1"/>
    <w:rsid w:val="00473C5E"/>
    <w:rsid w:val="00474CA8"/>
    <w:rsid w:val="0047752F"/>
    <w:rsid w:val="00477557"/>
    <w:rsid w:val="00477B08"/>
    <w:rsid w:val="0048064B"/>
    <w:rsid w:val="00481F53"/>
    <w:rsid w:val="00482C33"/>
    <w:rsid w:val="004842B6"/>
    <w:rsid w:val="00484C12"/>
    <w:rsid w:val="004853DF"/>
    <w:rsid w:val="00485922"/>
    <w:rsid w:val="00491112"/>
    <w:rsid w:val="004927CE"/>
    <w:rsid w:val="00492973"/>
    <w:rsid w:val="00494C5C"/>
    <w:rsid w:val="004955BF"/>
    <w:rsid w:val="00496090"/>
    <w:rsid w:val="00496761"/>
    <w:rsid w:val="004A1283"/>
    <w:rsid w:val="004A15D2"/>
    <w:rsid w:val="004A2668"/>
    <w:rsid w:val="004A3619"/>
    <w:rsid w:val="004A3C28"/>
    <w:rsid w:val="004A4019"/>
    <w:rsid w:val="004A6D99"/>
    <w:rsid w:val="004A6F7B"/>
    <w:rsid w:val="004B0775"/>
    <w:rsid w:val="004B11EC"/>
    <w:rsid w:val="004B1F43"/>
    <w:rsid w:val="004B30A0"/>
    <w:rsid w:val="004B3378"/>
    <w:rsid w:val="004B3FCF"/>
    <w:rsid w:val="004B48B0"/>
    <w:rsid w:val="004B581E"/>
    <w:rsid w:val="004B5985"/>
    <w:rsid w:val="004B5EAF"/>
    <w:rsid w:val="004B77F9"/>
    <w:rsid w:val="004C186C"/>
    <w:rsid w:val="004C25FE"/>
    <w:rsid w:val="004C35F3"/>
    <w:rsid w:val="004C3692"/>
    <w:rsid w:val="004C42FB"/>
    <w:rsid w:val="004C544F"/>
    <w:rsid w:val="004C6841"/>
    <w:rsid w:val="004C6999"/>
    <w:rsid w:val="004D02A4"/>
    <w:rsid w:val="004D049D"/>
    <w:rsid w:val="004D0B3E"/>
    <w:rsid w:val="004D22A6"/>
    <w:rsid w:val="004D2E01"/>
    <w:rsid w:val="004D3484"/>
    <w:rsid w:val="004D373F"/>
    <w:rsid w:val="004D3A45"/>
    <w:rsid w:val="004D516A"/>
    <w:rsid w:val="004D556B"/>
    <w:rsid w:val="004D5D7B"/>
    <w:rsid w:val="004D7913"/>
    <w:rsid w:val="004D7A72"/>
    <w:rsid w:val="004D7BBC"/>
    <w:rsid w:val="004E01A0"/>
    <w:rsid w:val="004E06EC"/>
    <w:rsid w:val="004E350A"/>
    <w:rsid w:val="004E3624"/>
    <w:rsid w:val="004E3C66"/>
    <w:rsid w:val="004E40B5"/>
    <w:rsid w:val="004E5A87"/>
    <w:rsid w:val="004F0C9C"/>
    <w:rsid w:val="004F0D09"/>
    <w:rsid w:val="004F1937"/>
    <w:rsid w:val="004F3522"/>
    <w:rsid w:val="004F4A7D"/>
    <w:rsid w:val="004F5ABE"/>
    <w:rsid w:val="004F5BC6"/>
    <w:rsid w:val="0050024D"/>
    <w:rsid w:val="005003A5"/>
    <w:rsid w:val="00501154"/>
    <w:rsid w:val="00501AB9"/>
    <w:rsid w:val="0050306F"/>
    <w:rsid w:val="0050308D"/>
    <w:rsid w:val="005033B6"/>
    <w:rsid w:val="00503A90"/>
    <w:rsid w:val="0050494A"/>
    <w:rsid w:val="00504C52"/>
    <w:rsid w:val="0050601B"/>
    <w:rsid w:val="0050646B"/>
    <w:rsid w:val="005079C5"/>
    <w:rsid w:val="00511D49"/>
    <w:rsid w:val="00511E70"/>
    <w:rsid w:val="00512092"/>
    <w:rsid w:val="00514168"/>
    <w:rsid w:val="00515392"/>
    <w:rsid w:val="00515BC5"/>
    <w:rsid w:val="00516F11"/>
    <w:rsid w:val="00517FD2"/>
    <w:rsid w:val="00520287"/>
    <w:rsid w:val="0052237D"/>
    <w:rsid w:val="00522D24"/>
    <w:rsid w:val="00523016"/>
    <w:rsid w:val="00523CAF"/>
    <w:rsid w:val="00523DF3"/>
    <w:rsid w:val="005271B6"/>
    <w:rsid w:val="00530289"/>
    <w:rsid w:val="0053066F"/>
    <w:rsid w:val="00530CE6"/>
    <w:rsid w:val="0053190E"/>
    <w:rsid w:val="00532B9A"/>
    <w:rsid w:val="00533D96"/>
    <w:rsid w:val="00533F28"/>
    <w:rsid w:val="0053423A"/>
    <w:rsid w:val="00536691"/>
    <w:rsid w:val="00537CCF"/>
    <w:rsid w:val="00540321"/>
    <w:rsid w:val="00540A13"/>
    <w:rsid w:val="005415F0"/>
    <w:rsid w:val="00542532"/>
    <w:rsid w:val="00543C95"/>
    <w:rsid w:val="00543FF8"/>
    <w:rsid w:val="005447A5"/>
    <w:rsid w:val="00545299"/>
    <w:rsid w:val="00545D3C"/>
    <w:rsid w:val="00546A62"/>
    <w:rsid w:val="00547529"/>
    <w:rsid w:val="00551A99"/>
    <w:rsid w:val="00551D52"/>
    <w:rsid w:val="00551EE2"/>
    <w:rsid w:val="00551FD3"/>
    <w:rsid w:val="005520B6"/>
    <w:rsid w:val="005528FB"/>
    <w:rsid w:val="00553289"/>
    <w:rsid w:val="00553331"/>
    <w:rsid w:val="00553514"/>
    <w:rsid w:val="005536FC"/>
    <w:rsid w:val="00553ADA"/>
    <w:rsid w:val="0055480E"/>
    <w:rsid w:val="00554959"/>
    <w:rsid w:val="00554C92"/>
    <w:rsid w:val="005551C2"/>
    <w:rsid w:val="00555C46"/>
    <w:rsid w:val="005603ED"/>
    <w:rsid w:val="00563231"/>
    <w:rsid w:val="005635E3"/>
    <w:rsid w:val="00564C55"/>
    <w:rsid w:val="005650AB"/>
    <w:rsid w:val="00565477"/>
    <w:rsid w:val="005656F0"/>
    <w:rsid w:val="005664E4"/>
    <w:rsid w:val="00566A5D"/>
    <w:rsid w:val="0056780B"/>
    <w:rsid w:val="00570A37"/>
    <w:rsid w:val="00570A5B"/>
    <w:rsid w:val="00570F22"/>
    <w:rsid w:val="00570F38"/>
    <w:rsid w:val="00571326"/>
    <w:rsid w:val="005719D3"/>
    <w:rsid w:val="00571C82"/>
    <w:rsid w:val="00572D01"/>
    <w:rsid w:val="005746A4"/>
    <w:rsid w:val="00575F54"/>
    <w:rsid w:val="00576771"/>
    <w:rsid w:val="00576878"/>
    <w:rsid w:val="00576C4D"/>
    <w:rsid w:val="00577766"/>
    <w:rsid w:val="00581F65"/>
    <w:rsid w:val="0058220E"/>
    <w:rsid w:val="00582736"/>
    <w:rsid w:val="00582993"/>
    <w:rsid w:val="00582DB8"/>
    <w:rsid w:val="0058334D"/>
    <w:rsid w:val="00584377"/>
    <w:rsid w:val="00585352"/>
    <w:rsid w:val="00585C81"/>
    <w:rsid w:val="0058737A"/>
    <w:rsid w:val="00587D83"/>
    <w:rsid w:val="00587F12"/>
    <w:rsid w:val="00590513"/>
    <w:rsid w:val="00591585"/>
    <w:rsid w:val="0059366A"/>
    <w:rsid w:val="005947F7"/>
    <w:rsid w:val="00595F74"/>
    <w:rsid w:val="005961EF"/>
    <w:rsid w:val="005966F5"/>
    <w:rsid w:val="00597277"/>
    <w:rsid w:val="005974FD"/>
    <w:rsid w:val="00597CC8"/>
    <w:rsid w:val="00597F49"/>
    <w:rsid w:val="005A0079"/>
    <w:rsid w:val="005A0568"/>
    <w:rsid w:val="005A0644"/>
    <w:rsid w:val="005A0F20"/>
    <w:rsid w:val="005A1CDC"/>
    <w:rsid w:val="005A2566"/>
    <w:rsid w:val="005A3D17"/>
    <w:rsid w:val="005A4EB4"/>
    <w:rsid w:val="005A5CE6"/>
    <w:rsid w:val="005A6EB8"/>
    <w:rsid w:val="005A788B"/>
    <w:rsid w:val="005A7D0A"/>
    <w:rsid w:val="005B015B"/>
    <w:rsid w:val="005B076D"/>
    <w:rsid w:val="005B10A3"/>
    <w:rsid w:val="005B2AB8"/>
    <w:rsid w:val="005B3C5D"/>
    <w:rsid w:val="005B4653"/>
    <w:rsid w:val="005B489E"/>
    <w:rsid w:val="005B490C"/>
    <w:rsid w:val="005B50C0"/>
    <w:rsid w:val="005B51C3"/>
    <w:rsid w:val="005B63D6"/>
    <w:rsid w:val="005B6714"/>
    <w:rsid w:val="005C10AC"/>
    <w:rsid w:val="005C1FF6"/>
    <w:rsid w:val="005C2FD5"/>
    <w:rsid w:val="005C44CE"/>
    <w:rsid w:val="005C4689"/>
    <w:rsid w:val="005C4737"/>
    <w:rsid w:val="005C4B2E"/>
    <w:rsid w:val="005C6444"/>
    <w:rsid w:val="005C6C6B"/>
    <w:rsid w:val="005C6C8A"/>
    <w:rsid w:val="005D00A0"/>
    <w:rsid w:val="005D00E4"/>
    <w:rsid w:val="005D0D60"/>
    <w:rsid w:val="005D1DF8"/>
    <w:rsid w:val="005D30B7"/>
    <w:rsid w:val="005D3CA5"/>
    <w:rsid w:val="005D48D5"/>
    <w:rsid w:val="005D507B"/>
    <w:rsid w:val="005D5284"/>
    <w:rsid w:val="005D5E12"/>
    <w:rsid w:val="005D5F9C"/>
    <w:rsid w:val="005D6E7C"/>
    <w:rsid w:val="005D7C5F"/>
    <w:rsid w:val="005E051A"/>
    <w:rsid w:val="005E1153"/>
    <w:rsid w:val="005E143D"/>
    <w:rsid w:val="005E3304"/>
    <w:rsid w:val="005E3509"/>
    <w:rsid w:val="005E3C41"/>
    <w:rsid w:val="005E4019"/>
    <w:rsid w:val="005E44A2"/>
    <w:rsid w:val="005E457F"/>
    <w:rsid w:val="005E56A9"/>
    <w:rsid w:val="005E6541"/>
    <w:rsid w:val="005F0079"/>
    <w:rsid w:val="005F2764"/>
    <w:rsid w:val="005F2E00"/>
    <w:rsid w:val="005F53C3"/>
    <w:rsid w:val="005F5CBB"/>
    <w:rsid w:val="005F5DBF"/>
    <w:rsid w:val="005F69FF"/>
    <w:rsid w:val="005F6CBD"/>
    <w:rsid w:val="005F6F7A"/>
    <w:rsid w:val="005F7C9F"/>
    <w:rsid w:val="00601665"/>
    <w:rsid w:val="00602085"/>
    <w:rsid w:val="00602854"/>
    <w:rsid w:val="00602D26"/>
    <w:rsid w:val="00602FD4"/>
    <w:rsid w:val="00604951"/>
    <w:rsid w:val="00605675"/>
    <w:rsid w:val="006059CF"/>
    <w:rsid w:val="00605CEB"/>
    <w:rsid w:val="00607862"/>
    <w:rsid w:val="006101B3"/>
    <w:rsid w:val="00610706"/>
    <w:rsid w:val="0061133D"/>
    <w:rsid w:val="00612871"/>
    <w:rsid w:val="00613530"/>
    <w:rsid w:val="00613F89"/>
    <w:rsid w:val="006140D7"/>
    <w:rsid w:val="00615615"/>
    <w:rsid w:val="00616D3E"/>
    <w:rsid w:val="0062171D"/>
    <w:rsid w:val="00622910"/>
    <w:rsid w:val="00623832"/>
    <w:rsid w:val="00623D10"/>
    <w:rsid w:val="00623EE2"/>
    <w:rsid w:val="0062484C"/>
    <w:rsid w:val="006255A0"/>
    <w:rsid w:val="006259F4"/>
    <w:rsid w:val="00625B2A"/>
    <w:rsid w:val="00626C6A"/>
    <w:rsid w:val="00630322"/>
    <w:rsid w:val="00631386"/>
    <w:rsid w:val="00631527"/>
    <w:rsid w:val="00632A91"/>
    <w:rsid w:val="00633E16"/>
    <w:rsid w:val="00634449"/>
    <w:rsid w:val="0063484A"/>
    <w:rsid w:val="0063629A"/>
    <w:rsid w:val="006362A7"/>
    <w:rsid w:val="0063668E"/>
    <w:rsid w:val="00640944"/>
    <w:rsid w:val="00640A03"/>
    <w:rsid w:val="0064258F"/>
    <w:rsid w:val="00645017"/>
    <w:rsid w:val="00645CDA"/>
    <w:rsid w:val="00646D47"/>
    <w:rsid w:val="00647362"/>
    <w:rsid w:val="00647660"/>
    <w:rsid w:val="006514D0"/>
    <w:rsid w:val="00651FFE"/>
    <w:rsid w:val="006530CF"/>
    <w:rsid w:val="0065361A"/>
    <w:rsid w:val="00654660"/>
    <w:rsid w:val="00656BF9"/>
    <w:rsid w:val="00657629"/>
    <w:rsid w:val="00657A43"/>
    <w:rsid w:val="006605CF"/>
    <w:rsid w:val="00661650"/>
    <w:rsid w:val="006619B4"/>
    <w:rsid w:val="00662030"/>
    <w:rsid w:val="006623B9"/>
    <w:rsid w:val="00662B9E"/>
    <w:rsid w:val="00663884"/>
    <w:rsid w:val="00664286"/>
    <w:rsid w:val="00664717"/>
    <w:rsid w:val="006649D8"/>
    <w:rsid w:val="00664C60"/>
    <w:rsid w:val="00665255"/>
    <w:rsid w:val="006669D8"/>
    <w:rsid w:val="0067087E"/>
    <w:rsid w:val="00670FC9"/>
    <w:rsid w:val="0067167D"/>
    <w:rsid w:val="00673AC7"/>
    <w:rsid w:val="00673F00"/>
    <w:rsid w:val="006747A2"/>
    <w:rsid w:val="006756E1"/>
    <w:rsid w:val="00675DE8"/>
    <w:rsid w:val="00676974"/>
    <w:rsid w:val="00677B7E"/>
    <w:rsid w:val="00682D6C"/>
    <w:rsid w:val="006838AB"/>
    <w:rsid w:val="00683B54"/>
    <w:rsid w:val="00683DF9"/>
    <w:rsid w:val="0068498F"/>
    <w:rsid w:val="00684AC0"/>
    <w:rsid w:val="0068569C"/>
    <w:rsid w:val="0068584F"/>
    <w:rsid w:val="0068586C"/>
    <w:rsid w:val="00686F7F"/>
    <w:rsid w:val="006872CB"/>
    <w:rsid w:val="00690303"/>
    <w:rsid w:val="00691C6A"/>
    <w:rsid w:val="00691E75"/>
    <w:rsid w:val="0069529B"/>
    <w:rsid w:val="0069676A"/>
    <w:rsid w:val="006967D5"/>
    <w:rsid w:val="0069724E"/>
    <w:rsid w:val="006A09F9"/>
    <w:rsid w:val="006A0FAF"/>
    <w:rsid w:val="006A28F1"/>
    <w:rsid w:val="006A56A8"/>
    <w:rsid w:val="006A6E83"/>
    <w:rsid w:val="006A7055"/>
    <w:rsid w:val="006A7435"/>
    <w:rsid w:val="006A7A62"/>
    <w:rsid w:val="006A7A68"/>
    <w:rsid w:val="006B1A10"/>
    <w:rsid w:val="006B29F8"/>
    <w:rsid w:val="006B379B"/>
    <w:rsid w:val="006B3E20"/>
    <w:rsid w:val="006B4A1F"/>
    <w:rsid w:val="006C008F"/>
    <w:rsid w:val="006C06F7"/>
    <w:rsid w:val="006C1E26"/>
    <w:rsid w:val="006C4974"/>
    <w:rsid w:val="006C5D85"/>
    <w:rsid w:val="006C6DE3"/>
    <w:rsid w:val="006C7184"/>
    <w:rsid w:val="006C7B14"/>
    <w:rsid w:val="006C7DA9"/>
    <w:rsid w:val="006D05A6"/>
    <w:rsid w:val="006D0625"/>
    <w:rsid w:val="006D191F"/>
    <w:rsid w:val="006D1990"/>
    <w:rsid w:val="006D25DA"/>
    <w:rsid w:val="006D519B"/>
    <w:rsid w:val="006D5791"/>
    <w:rsid w:val="006D5DBE"/>
    <w:rsid w:val="006D7033"/>
    <w:rsid w:val="006E0D40"/>
    <w:rsid w:val="006E101C"/>
    <w:rsid w:val="006E1B2D"/>
    <w:rsid w:val="006E1C3F"/>
    <w:rsid w:val="006E2CE9"/>
    <w:rsid w:val="006E3D9D"/>
    <w:rsid w:val="006E3F21"/>
    <w:rsid w:val="006E531D"/>
    <w:rsid w:val="006E5520"/>
    <w:rsid w:val="006E6638"/>
    <w:rsid w:val="006E70B1"/>
    <w:rsid w:val="006E73A1"/>
    <w:rsid w:val="006E795E"/>
    <w:rsid w:val="006F0E9C"/>
    <w:rsid w:val="006F0F74"/>
    <w:rsid w:val="006F3B4A"/>
    <w:rsid w:val="006F4058"/>
    <w:rsid w:val="006F55B0"/>
    <w:rsid w:val="006F5740"/>
    <w:rsid w:val="006F5ADA"/>
    <w:rsid w:val="006F6423"/>
    <w:rsid w:val="006F655F"/>
    <w:rsid w:val="006F6AC9"/>
    <w:rsid w:val="006F7009"/>
    <w:rsid w:val="00701108"/>
    <w:rsid w:val="007011FC"/>
    <w:rsid w:val="00704331"/>
    <w:rsid w:val="007047E0"/>
    <w:rsid w:val="007052E2"/>
    <w:rsid w:val="00705809"/>
    <w:rsid w:val="00706B3F"/>
    <w:rsid w:val="00706F81"/>
    <w:rsid w:val="00707185"/>
    <w:rsid w:val="00707B9E"/>
    <w:rsid w:val="0071161A"/>
    <w:rsid w:val="00711C8D"/>
    <w:rsid w:val="00711DC0"/>
    <w:rsid w:val="00713C95"/>
    <w:rsid w:val="007147B7"/>
    <w:rsid w:val="007160D5"/>
    <w:rsid w:val="00716519"/>
    <w:rsid w:val="00717B1E"/>
    <w:rsid w:val="00717E0F"/>
    <w:rsid w:val="007200BA"/>
    <w:rsid w:val="00720DB9"/>
    <w:rsid w:val="0072212D"/>
    <w:rsid w:val="00723B6A"/>
    <w:rsid w:val="00724BB8"/>
    <w:rsid w:val="0072540D"/>
    <w:rsid w:val="007255C3"/>
    <w:rsid w:val="0072648E"/>
    <w:rsid w:val="00727454"/>
    <w:rsid w:val="00727F46"/>
    <w:rsid w:val="00731C79"/>
    <w:rsid w:val="00731F0F"/>
    <w:rsid w:val="00733F0B"/>
    <w:rsid w:val="00735846"/>
    <w:rsid w:val="007361C7"/>
    <w:rsid w:val="007373AD"/>
    <w:rsid w:val="007374E8"/>
    <w:rsid w:val="007405CB"/>
    <w:rsid w:val="00740F5E"/>
    <w:rsid w:val="00741878"/>
    <w:rsid w:val="0074203F"/>
    <w:rsid w:val="00742612"/>
    <w:rsid w:val="00743279"/>
    <w:rsid w:val="0074509F"/>
    <w:rsid w:val="007451EB"/>
    <w:rsid w:val="0074545F"/>
    <w:rsid w:val="007458A9"/>
    <w:rsid w:val="007463C9"/>
    <w:rsid w:val="00747317"/>
    <w:rsid w:val="007479C8"/>
    <w:rsid w:val="00747C5E"/>
    <w:rsid w:val="00750331"/>
    <w:rsid w:val="00751687"/>
    <w:rsid w:val="00752299"/>
    <w:rsid w:val="0075246F"/>
    <w:rsid w:val="0075273E"/>
    <w:rsid w:val="007529C2"/>
    <w:rsid w:val="0075320C"/>
    <w:rsid w:val="00753AF2"/>
    <w:rsid w:val="00753DFA"/>
    <w:rsid w:val="00754969"/>
    <w:rsid w:val="00754C20"/>
    <w:rsid w:val="00754C9F"/>
    <w:rsid w:val="00755081"/>
    <w:rsid w:val="00755F3C"/>
    <w:rsid w:val="00756ADC"/>
    <w:rsid w:val="00756DCE"/>
    <w:rsid w:val="00761712"/>
    <w:rsid w:val="00762A4B"/>
    <w:rsid w:val="00762CDF"/>
    <w:rsid w:val="00763192"/>
    <w:rsid w:val="0076414F"/>
    <w:rsid w:val="0076513F"/>
    <w:rsid w:val="00765D72"/>
    <w:rsid w:val="0076776B"/>
    <w:rsid w:val="00767BB1"/>
    <w:rsid w:val="007708A7"/>
    <w:rsid w:val="00770E6C"/>
    <w:rsid w:val="00770FF9"/>
    <w:rsid w:val="00771A06"/>
    <w:rsid w:val="00772DF3"/>
    <w:rsid w:val="0077406C"/>
    <w:rsid w:val="00774CAE"/>
    <w:rsid w:val="007762DC"/>
    <w:rsid w:val="007764E9"/>
    <w:rsid w:val="007765F2"/>
    <w:rsid w:val="007774A4"/>
    <w:rsid w:val="0077794A"/>
    <w:rsid w:val="007808D3"/>
    <w:rsid w:val="00780F1A"/>
    <w:rsid w:val="007818B6"/>
    <w:rsid w:val="00781D22"/>
    <w:rsid w:val="00781FD0"/>
    <w:rsid w:val="007821B6"/>
    <w:rsid w:val="007826B1"/>
    <w:rsid w:val="00782FF5"/>
    <w:rsid w:val="00783876"/>
    <w:rsid w:val="00783A49"/>
    <w:rsid w:val="0078666D"/>
    <w:rsid w:val="00786730"/>
    <w:rsid w:val="00786D8B"/>
    <w:rsid w:val="0078760C"/>
    <w:rsid w:val="007902E5"/>
    <w:rsid w:val="0079053A"/>
    <w:rsid w:val="0079199E"/>
    <w:rsid w:val="0079314D"/>
    <w:rsid w:val="007949A1"/>
    <w:rsid w:val="00794E56"/>
    <w:rsid w:val="007961AF"/>
    <w:rsid w:val="0079665E"/>
    <w:rsid w:val="00796838"/>
    <w:rsid w:val="007968D5"/>
    <w:rsid w:val="00796C31"/>
    <w:rsid w:val="00797DBD"/>
    <w:rsid w:val="007A0C8F"/>
    <w:rsid w:val="007A1693"/>
    <w:rsid w:val="007A7E1C"/>
    <w:rsid w:val="007B00D6"/>
    <w:rsid w:val="007B1178"/>
    <w:rsid w:val="007B1EE0"/>
    <w:rsid w:val="007B233A"/>
    <w:rsid w:val="007B49B2"/>
    <w:rsid w:val="007B52CC"/>
    <w:rsid w:val="007B5563"/>
    <w:rsid w:val="007B5926"/>
    <w:rsid w:val="007B6416"/>
    <w:rsid w:val="007B645E"/>
    <w:rsid w:val="007B6D80"/>
    <w:rsid w:val="007C08FB"/>
    <w:rsid w:val="007C3B8D"/>
    <w:rsid w:val="007C4B0A"/>
    <w:rsid w:val="007C53DC"/>
    <w:rsid w:val="007C606A"/>
    <w:rsid w:val="007C6CAD"/>
    <w:rsid w:val="007D305E"/>
    <w:rsid w:val="007D369B"/>
    <w:rsid w:val="007D3EB3"/>
    <w:rsid w:val="007E1002"/>
    <w:rsid w:val="007E1509"/>
    <w:rsid w:val="007E235C"/>
    <w:rsid w:val="007E2CF5"/>
    <w:rsid w:val="007E480C"/>
    <w:rsid w:val="007E4EEE"/>
    <w:rsid w:val="007E5F27"/>
    <w:rsid w:val="007E6C5E"/>
    <w:rsid w:val="007E7377"/>
    <w:rsid w:val="007E7648"/>
    <w:rsid w:val="007F361A"/>
    <w:rsid w:val="007F3E8D"/>
    <w:rsid w:val="007F4169"/>
    <w:rsid w:val="007F5013"/>
    <w:rsid w:val="007F6E50"/>
    <w:rsid w:val="008007B6"/>
    <w:rsid w:val="008016D3"/>
    <w:rsid w:val="00801E99"/>
    <w:rsid w:val="00802961"/>
    <w:rsid w:val="008031D7"/>
    <w:rsid w:val="00803BDE"/>
    <w:rsid w:val="0080441F"/>
    <w:rsid w:val="00805091"/>
    <w:rsid w:val="00805986"/>
    <w:rsid w:val="00806447"/>
    <w:rsid w:val="00806B97"/>
    <w:rsid w:val="00806CFA"/>
    <w:rsid w:val="00806E7F"/>
    <w:rsid w:val="00810367"/>
    <w:rsid w:val="0081125B"/>
    <w:rsid w:val="0081148F"/>
    <w:rsid w:val="00811F61"/>
    <w:rsid w:val="00813E5C"/>
    <w:rsid w:val="008146AA"/>
    <w:rsid w:val="0081484C"/>
    <w:rsid w:val="00815AB5"/>
    <w:rsid w:val="00816080"/>
    <w:rsid w:val="00816D6B"/>
    <w:rsid w:val="00816E51"/>
    <w:rsid w:val="00817044"/>
    <w:rsid w:val="00817174"/>
    <w:rsid w:val="00822642"/>
    <w:rsid w:val="008226F4"/>
    <w:rsid w:val="00823366"/>
    <w:rsid w:val="0082370F"/>
    <w:rsid w:val="00823E52"/>
    <w:rsid w:val="00824919"/>
    <w:rsid w:val="00824C71"/>
    <w:rsid w:val="00824FD8"/>
    <w:rsid w:val="00826DC8"/>
    <w:rsid w:val="00826F1A"/>
    <w:rsid w:val="00826F26"/>
    <w:rsid w:val="0082B521"/>
    <w:rsid w:val="0083056A"/>
    <w:rsid w:val="008315AB"/>
    <w:rsid w:val="00832623"/>
    <w:rsid w:val="0083391B"/>
    <w:rsid w:val="00834161"/>
    <w:rsid w:val="008349BE"/>
    <w:rsid w:val="008360E7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4999"/>
    <w:rsid w:val="00844FEA"/>
    <w:rsid w:val="008461A9"/>
    <w:rsid w:val="008466B2"/>
    <w:rsid w:val="00847B57"/>
    <w:rsid w:val="00847F07"/>
    <w:rsid w:val="00852B5D"/>
    <w:rsid w:val="00853AE8"/>
    <w:rsid w:val="0085417F"/>
    <w:rsid w:val="00855BE1"/>
    <w:rsid w:val="00855E4D"/>
    <w:rsid w:val="00856811"/>
    <w:rsid w:val="0085787B"/>
    <w:rsid w:val="00860551"/>
    <w:rsid w:val="00861B6B"/>
    <w:rsid w:val="0086287E"/>
    <w:rsid w:val="00865371"/>
    <w:rsid w:val="00865619"/>
    <w:rsid w:val="00866FEB"/>
    <w:rsid w:val="008670A6"/>
    <w:rsid w:val="00871E5C"/>
    <w:rsid w:val="00873893"/>
    <w:rsid w:val="00873A53"/>
    <w:rsid w:val="00877F20"/>
    <w:rsid w:val="0088022B"/>
    <w:rsid w:val="008808C1"/>
    <w:rsid w:val="00880F6B"/>
    <w:rsid w:val="00881D34"/>
    <w:rsid w:val="00885E51"/>
    <w:rsid w:val="00886262"/>
    <w:rsid w:val="0088626C"/>
    <w:rsid w:val="00887ECC"/>
    <w:rsid w:val="00891259"/>
    <w:rsid w:val="0089148B"/>
    <w:rsid w:val="00891C8D"/>
    <w:rsid w:val="00891DBC"/>
    <w:rsid w:val="0089345C"/>
    <w:rsid w:val="00897CD4"/>
    <w:rsid w:val="008A06B1"/>
    <w:rsid w:val="008A0F51"/>
    <w:rsid w:val="008A11EF"/>
    <w:rsid w:val="008A22A4"/>
    <w:rsid w:val="008A30AF"/>
    <w:rsid w:val="008A5920"/>
    <w:rsid w:val="008A67A1"/>
    <w:rsid w:val="008A7612"/>
    <w:rsid w:val="008B01D6"/>
    <w:rsid w:val="008B0FA0"/>
    <w:rsid w:val="008B0FEE"/>
    <w:rsid w:val="008B1133"/>
    <w:rsid w:val="008B127B"/>
    <w:rsid w:val="008B2322"/>
    <w:rsid w:val="008B32B4"/>
    <w:rsid w:val="008B52F6"/>
    <w:rsid w:val="008B57DE"/>
    <w:rsid w:val="008B6535"/>
    <w:rsid w:val="008B6C82"/>
    <w:rsid w:val="008C1293"/>
    <w:rsid w:val="008C15C6"/>
    <w:rsid w:val="008C15E5"/>
    <w:rsid w:val="008C258E"/>
    <w:rsid w:val="008C378E"/>
    <w:rsid w:val="008C5039"/>
    <w:rsid w:val="008C5E7A"/>
    <w:rsid w:val="008C60A5"/>
    <w:rsid w:val="008C6AEE"/>
    <w:rsid w:val="008C6D6D"/>
    <w:rsid w:val="008C6ECD"/>
    <w:rsid w:val="008D056B"/>
    <w:rsid w:val="008D3218"/>
    <w:rsid w:val="008D39FF"/>
    <w:rsid w:val="008D4596"/>
    <w:rsid w:val="008D4A73"/>
    <w:rsid w:val="008D4F6B"/>
    <w:rsid w:val="008D5503"/>
    <w:rsid w:val="008D67DC"/>
    <w:rsid w:val="008D79D8"/>
    <w:rsid w:val="008D7BC2"/>
    <w:rsid w:val="008E20A7"/>
    <w:rsid w:val="008E217D"/>
    <w:rsid w:val="008E22C2"/>
    <w:rsid w:val="008E2C22"/>
    <w:rsid w:val="008E2DBA"/>
    <w:rsid w:val="008E389F"/>
    <w:rsid w:val="008E45DA"/>
    <w:rsid w:val="008E4745"/>
    <w:rsid w:val="008E4798"/>
    <w:rsid w:val="008E529E"/>
    <w:rsid w:val="008E52A4"/>
    <w:rsid w:val="008E56FE"/>
    <w:rsid w:val="008E61E0"/>
    <w:rsid w:val="008E6D0A"/>
    <w:rsid w:val="008E6F99"/>
    <w:rsid w:val="008E79D5"/>
    <w:rsid w:val="008F03F1"/>
    <w:rsid w:val="008F0DCF"/>
    <w:rsid w:val="008F0E40"/>
    <w:rsid w:val="008F32E3"/>
    <w:rsid w:val="008F51A0"/>
    <w:rsid w:val="008F5D14"/>
    <w:rsid w:val="008F6A69"/>
    <w:rsid w:val="008F6B97"/>
    <w:rsid w:val="008F6E59"/>
    <w:rsid w:val="008F7C73"/>
    <w:rsid w:val="00900454"/>
    <w:rsid w:val="009030E3"/>
    <w:rsid w:val="0090380F"/>
    <w:rsid w:val="00903CAA"/>
    <w:rsid w:val="00903E2B"/>
    <w:rsid w:val="00903F37"/>
    <w:rsid w:val="0090464B"/>
    <w:rsid w:val="009046A6"/>
    <w:rsid w:val="00904974"/>
    <w:rsid w:val="00904BD4"/>
    <w:rsid w:val="009067BA"/>
    <w:rsid w:val="0091052E"/>
    <w:rsid w:val="00910B14"/>
    <w:rsid w:val="00911A58"/>
    <w:rsid w:val="009139EE"/>
    <w:rsid w:val="00914121"/>
    <w:rsid w:val="00915062"/>
    <w:rsid w:val="0091606A"/>
    <w:rsid w:val="00917204"/>
    <w:rsid w:val="00920419"/>
    <w:rsid w:val="0092077F"/>
    <w:rsid w:val="0092145A"/>
    <w:rsid w:val="00922091"/>
    <w:rsid w:val="00923E61"/>
    <w:rsid w:val="00924743"/>
    <w:rsid w:val="00924A8F"/>
    <w:rsid w:val="00930E51"/>
    <w:rsid w:val="0093164B"/>
    <w:rsid w:val="00931B2E"/>
    <w:rsid w:val="00931F2E"/>
    <w:rsid w:val="00932680"/>
    <w:rsid w:val="009332CE"/>
    <w:rsid w:val="00933435"/>
    <w:rsid w:val="009338BD"/>
    <w:rsid w:val="00933A7B"/>
    <w:rsid w:val="00933F49"/>
    <w:rsid w:val="0093541C"/>
    <w:rsid w:val="0093544E"/>
    <w:rsid w:val="00935BE7"/>
    <w:rsid w:val="00935D3B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4C28"/>
    <w:rsid w:val="00945838"/>
    <w:rsid w:val="00945D15"/>
    <w:rsid w:val="0094666A"/>
    <w:rsid w:val="00946CD5"/>
    <w:rsid w:val="00947653"/>
    <w:rsid w:val="00947AD6"/>
    <w:rsid w:val="00950A8C"/>
    <w:rsid w:val="009515C2"/>
    <w:rsid w:val="009530E5"/>
    <w:rsid w:val="009535AD"/>
    <w:rsid w:val="00954068"/>
    <w:rsid w:val="009540D6"/>
    <w:rsid w:val="00956398"/>
    <w:rsid w:val="009600FE"/>
    <w:rsid w:val="0096048D"/>
    <w:rsid w:val="009610FA"/>
    <w:rsid w:val="009614C6"/>
    <w:rsid w:val="00961891"/>
    <w:rsid w:val="00961F09"/>
    <w:rsid w:val="00962DEF"/>
    <w:rsid w:val="00962FEC"/>
    <w:rsid w:val="00963216"/>
    <w:rsid w:val="0096498D"/>
    <w:rsid w:val="009661CB"/>
    <w:rsid w:val="00966254"/>
    <w:rsid w:val="009669C3"/>
    <w:rsid w:val="0096732A"/>
    <w:rsid w:val="0097044A"/>
    <w:rsid w:val="00972B62"/>
    <w:rsid w:val="00972F31"/>
    <w:rsid w:val="0097304E"/>
    <w:rsid w:val="00973675"/>
    <w:rsid w:val="00973DDA"/>
    <w:rsid w:val="009741B2"/>
    <w:rsid w:val="00974356"/>
    <w:rsid w:val="009761E9"/>
    <w:rsid w:val="00981E53"/>
    <w:rsid w:val="00982725"/>
    <w:rsid w:val="009829DF"/>
    <w:rsid w:val="00982BB2"/>
    <w:rsid w:val="009850F8"/>
    <w:rsid w:val="00985102"/>
    <w:rsid w:val="00985CFA"/>
    <w:rsid w:val="0098695A"/>
    <w:rsid w:val="009869FB"/>
    <w:rsid w:val="00986AEF"/>
    <w:rsid w:val="00987683"/>
    <w:rsid w:val="00990BE7"/>
    <w:rsid w:val="00992F0F"/>
    <w:rsid w:val="00993F6B"/>
    <w:rsid w:val="00994B3F"/>
    <w:rsid w:val="00994B6F"/>
    <w:rsid w:val="00995F63"/>
    <w:rsid w:val="0099713D"/>
    <w:rsid w:val="009A0433"/>
    <w:rsid w:val="009A0C7B"/>
    <w:rsid w:val="009A0E00"/>
    <w:rsid w:val="009A133D"/>
    <w:rsid w:val="009A161B"/>
    <w:rsid w:val="009A3485"/>
    <w:rsid w:val="009A3775"/>
    <w:rsid w:val="009A37F3"/>
    <w:rsid w:val="009A4F31"/>
    <w:rsid w:val="009A5623"/>
    <w:rsid w:val="009A660E"/>
    <w:rsid w:val="009B2152"/>
    <w:rsid w:val="009B2D18"/>
    <w:rsid w:val="009B33FE"/>
    <w:rsid w:val="009B3442"/>
    <w:rsid w:val="009B47D9"/>
    <w:rsid w:val="009B5D5F"/>
    <w:rsid w:val="009B6451"/>
    <w:rsid w:val="009B6CCB"/>
    <w:rsid w:val="009B6E0B"/>
    <w:rsid w:val="009C16A0"/>
    <w:rsid w:val="009C1A08"/>
    <w:rsid w:val="009C59AD"/>
    <w:rsid w:val="009C5ADE"/>
    <w:rsid w:val="009C5F75"/>
    <w:rsid w:val="009C65B3"/>
    <w:rsid w:val="009C6A7D"/>
    <w:rsid w:val="009C7836"/>
    <w:rsid w:val="009C7E6F"/>
    <w:rsid w:val="009D2C89"/>
    <w:rsid w:val="009D39A5"/>
    <w:rsid w:val="009D3C57"/>
    <w:rsid w:val="009D3F67"/>
    <w:rsid w:val="009D4407"/>
    <w:rsid w:val="009D4DD3"/>
    <w:rsid w:val="009D58FF"/>
    <w:rsid w:val="009D5F40"/>
    <w:rsid w:val="009D65B7"/>
    <w:rsid w:val="009D674E"/>
    <w:rsid w:val="009D751A"/>
    <w:rsid w:val="009E035B"/>
    <w:rsid w:val="009E07CA"/>
    <w:rsid w:val="009E0A9A"/>
    <w:rsid w:val="009E0FBA"/>
    <w:rsid w:val="009E11F3"/>
    <w:rsid w:val="009E40C1"/>
    <w:rsid w:val="009E4201"/>
    <w:rsid w:val="009E4ADD"/>
    <w:rsid w:val="009F083F"/>
    <w:rsid w:val="009F1386"/>
    <w:rsid w:val="009F1994"/>
    <w:rsid w:val="009F22F3"/>
    <w:rsid w:val="009F24F8"/>
    <w:rsid w:val="009F2F7E"/>
    <w:rsid w:val="009F3188"/>
    <w:rsid w:val="009F33A6"/>
    <w:rsid w:val="009F3544"/>
    <w:rsid w:val="009F533C"/>
    <w:rsid w:val="009F5994"/>
    <w:rsid w:val="009F6185"/>
    <w:rsid w:val="009F782A"/>
    <w:rsid w:val="00A00443"/>
    <w:rsid w:val="00A03221"/>
    <w:rsid w:val="00A03F22"/>
    <w:rsid w:val="00A044E2"/>
    <w:rsid w:val="00A04BC3"/>
    <w:rsid w:val="00A05C4E"/>
    <w:rsid w:val="00A06EEE"/>
    <w:rsid w:val="00A07B4F"/>
    <w:rsid w:val="00A10C95"/>
    <w:rsid w:val="00A11A03"/>
    <w:rsid w:val="00A11E31"/>
    <w:rsid w:val="00A143C6"/>
    <w:rsid w:val="00A14E24"/>
    <w:rsid w:val="00A157AC"/>
    <w:rsid w:val="00A15CA4"/>
    <w:rsid w:val="00A20C2E"/>
    <w:rsid w:val="00A20C76"/>
    <w:rsid w:val="00A2301A"/>
    <w:rsid w:val="00A236DC"/>
    <w:rsid w:val="00A23DC8"/>
    <w:rsid w:val="00A24045"/>
    <w:rsid w:val="00A25975"/>
    <w:rsid w:val="00A26EEE"/>
    <w:rsid w:val="00A27856"/>
    <w:rsid w:val="00A27858"/>
    <w:rsid w:val="00A27CB5"/>
    <w:rsid w:val="00A311B2"/>
    <w:rsid w:val="00A31F0E"/>
    <w:rsid w:val="00A33251"/>
    <w:rsid w:val="00A33920"/>
    <w:rsid w:val="00A34785"/>
    <w:rsid w:val="00A35723"/>
    <w:rsid w:val="00A35741"/>
    <w:rsid w:val="00A35E6B"/>
    <w:rsid w:val="00A37C08"/>
    <w:rsid w:val="00A4283B"/>
    <w:rsid w:val="00A43691"/>
    <w:rsid w:val="00A44262"/>
    <w:rsid w:val="00A44627"/>
    <w:rsid w:val="00A47DED"/>
    <w:rsid w:val="00A47F6B"/>
    <w:rsid w:val="00A530B0"/>
    <w:rsid w:val="00A53218"/>
    <w:rsid w:val="00A53A77"/>
    <w:rsid w:val="00A53EA8"/>
    <w:rsid w:val="00A5525F"/>
    <w:rsid w:val="00A57AAE"/>
    <w:rsid w:val="00A62117"/>
    <w:rsid w:val="00A63709"/>
    <w:rsid w:val="00A64E03"/>
    <w:rsid w:val="00A65189"/>
    <w:rsid w:val="00A651F8"/>
    <w:rsid w:val="00A66224"/>
    <w:rsid w:val="00A67123"/>
    <w:rsid w:val="00A67922"/>
    <w:rsid w:val="00A72046"/>
    <w:rsid w:val="00A721B0"/>
    <w:rsid w:val="00A7223B"/>
    <w:rsid w:val="00A7260D"/>
    <w:rsid w:val="00A72B74"/>
    <w:rsid w:val="00A72F9B"/>
    <w:rsid w:val="00A73AC6"/>
    <w:rsid w:val="00A741BD"/>
    <w:rsid w:val="00A747AB"/>
    <w:rsid w:val="00A75DE9"/>
    <w:rsid w:val="00A76445"/>
    <w:rsid w:val="00A769A8"/>
    <w:rsid w:val="00A80608"/>
    <w:rsid w:val="00A82438"/>
    <w:rsid w:val="00A825A2"/>
    <w:rsid w:val="00A82945"/>
    <w:rsid w:val="00A82C76"/>
    <w:rsid w:val="00A83E3B"/>
    <w:rsid w:val="00A849C6"/>
    <w:rsid w:val="00A8674C"/>
    <w:rsid w:val="00A87029"/>
    <w:rsid w:val="00A87917"/>
    <w:rsid w:val="00A90124"/>
    <w:rsid w:val="00A9159E"/>
    <w:rsid w:val="00A91EF4"/>
    <w:rsid w:val="00A926D3"/>
    <w:rsid w:val="00A92737"/>
    <w:rsid w:val="00A93267"/>
    <w:rsid w:val="00A93C58"/>
    <w:rsid w:val="00A93F0B"/>
    <w:rsid w:val="00A944FC"/>
    <w:rsid w:val="00A96B36"/>
    <w:rsid w:val="00A9715C"/>
    <w:rsid w:val="00AA0385"/>
    <w:rsid w:val="00AA15AE"/>
    <w:rsid w:val="00AA1C8B"/>
    <w:rsid w:val="00AA227D"/>
    <w:rsid w:val="00AA29D4"/>
    <w:rsid w:val="00AA2E04"/>
    <w:rsid w:val="00AA6504"/>
    <w:rsid w:val="00AA6806"/>
    <w:rsid w:val="00AA6AD1"/>
    <w:rsid w:val="00AA712C"/>
    <w:rsid w:val="00AA71C6"/>
    <w:rsid w:val="00AB2AED"/>
    <w:rsid w:val="00AB4658"/>
    <w:rsid w:val="00AB4D03"/>
    <w:rsid w:val="00AB7971"/>
    <w:rsid w:val="00AB7CE0"/>
    <w:rsid w:val="00AC1C82"/>
    <w:rsid w:val="00AC1D6E"/>
    <w:rsid w:val="00AC3EF0"/>
    <w:rsid w:val="00AC4C7A"/>
    <w:rsid w:val="00AC52FA"/>
    <w:rsid w:val="00AC73F8"/>
    <w:rsid w:val="00AD028C"/>
    <w:rsid w:val="00AD0F11"/>
    <w:rsid w:val="00AD22B5"/>
    <w:rsid w:val="00AD33F8"/>
    <w:rsid w:val="00AD344C"/>
    <w:rsid w:val="00AD410D"/>
    <w:rsid w:val="00AD4C0F"/>
    <w:rsid w:val="00AD50E1"/>
    <w:rsid w:val="00AD550A"/>
    <w:rsid w:val="00AD5B09"/>
    <w:rsid w:val="00AD63D5"/>
    <w:rsid w:val="00AD6705"/>
    <w:rsid w:val="00AE0837"/>
    <w:rsid w:val="00AE0852"/>
    <w:rsid w:val="00AE1590"/>
    <w:rsid w:val="00AE2264"/>
    <w:rsid w:val="00AE2AC4"/>
    <w:rsid w:val="00AE584B"/>
    <w:rsid w:val="00AE6CB4"/>
    <w:rsid w:val="00AE72F3"/>
    <w:rsid w:val="00AF124C"/>
    <w:rsid w:val="00AF1B73"/>
    <w:rsid w:val="00AF29B3"/>
    <w:rsid w:val="00AF30CA"/>
    <w:rsid w:val="00AF32CE"/>
    <w:rsid w:val="00AF4DF9"/>
    <w:rsid w:val="00AF7021"/>
    <w:rsid w:val="00AF74F6"/>
    <w:rsid w:val="00AF7B63"/>
    <w:rsid w:val="00B01135"/>
    <w:rsid w:val="00B01194"/>
    <w:rsid w:val="00B01623"/>
    <w:rsid w:val="00B0232F"/>
    <w:rsid w:val="00B02339"/>
    <w:rsid w:val="00B02658"/>
    <w:rsid w:val="00B03ACA"/>
    <w:rsid w:val="00B04074"/>
    <w:rsid w:val="00B05C25"/>
    <w:rsid w:val="00B0637A"/>
    <w:rsid w:val="00B06747"/>
    <w:rsid w:val="00B06BD7"/>
    <w:rsid w:val="00B06E90"/>
    <w:rsid w:val="00B0724D"/>
    <w:rsid w:val="00B07559"/>
    <w:rsid w:val="00B109C7"/>
    <w:rsid w:val="00B10B31"/>
    <w:rsid w:val="00B10C8C"/>
    <w:rsid w:val="00B12ECD"/>
    <w:rsid w:val="00B14156"/>
    <w:rsid w:val="00B161F1"/>
    <w:rsid w:val="00B20720"/>
    <w:rsid w:val="00B20B0F"/>
    <w:rsid w:val="00B21579"/>
    <w:rsid w:val="00B23E65"/>
    <w:rsid w:val="00B241FA"/>
    <w:rsid w:val="00B248D9"/>
    <w:rsid w:val="00B25104"/>
    <w:rsid w:val="00B26082"/>
    <w:rsid w:val="00B26A13"/>
    <w:rsid w:val="00B26ACA"/>
    <w:rsid w:val="00B273F1"/>
    <w:rsid w:val="00B31406"/>
    <w:rsid w:val="00B31DD0"/>
    <w:rsid w:val="00B321E5"/>
    <w:rsid w:val="00B33ED8"/>
    <w:rsid w:val="00B35449"/>
    <w:rsid w:val="00B35D2C"/>
    <w:rsid w:val="00B36754"/>
    <w:rsid w:val="00B3684A"/>
    <w:rsid w:val="00B42459"/>
    <w:rsid w:val="00B4254E"/>
    <w:rsid w:val="00B4315D"/>
    <w:rsid w:val="00B43C11"/>
    <w:rsid w:val="00B4479F"/>
    <w:rsid w:val="00B44AC1"/>
    <w:rsid w:val="00B44AF5"/>
    <w:rsid w:val="00B50100"/>
    <w:rsid w:val="00B50128"/>
    <w:rsid w:val="00B51A06"/>
    <w:rsid w:val="00B51DE2"/>
    <w:rsid w:val="00B51E8D"/>
    <w:rsid w:val="00B51F58"/>
    <w:rsid w:val="00B52980"/>
    <w:rsid w:val="00B53369"/>
    <w:rsid w:val="00B57F97"/>
    <w:rsid w:val="00B60584"/>
    <w:rsid w:val="00B608CB"/>
    <w:rsid w:val="00B6179A"/>
    <w:rsid w:val="00B62BAC"/>
    <w:rsid w:val="00B62D1E"/>
    <w:rsid w:val="00B6382E"/>
    <w:rsid w:val="00B64221"/>
    <w:rsid w:val="00B65239"/>
    <w:rsid w:val="00B65854"/>
    <w:rsid w:val="00B676A4"/>
    <w:rsid w:val="00B7105B"/>
    <w:rsid w:val="00B71D9C"/>
    <w:rsid w:val="00B71DD0"/>
    <w:rsid w:val="00B81010"/>
    <w:rsid w:val="00B82666"/>
    <w:rsid w:val="00B8428D"/>
    <w:rsid w:val="00B86BBB"/>
    <w:rsid w:val="00B86E76"/>
    <w:rsid w:val="00B8750F"/>
    <w:rsid w:val="00B8755C"/>
    <w:rsid w:val="00B87DE3"/>
    <w:rsid w:val="00B902E2"/>
    <w:rsid w:val="00B9038D"/>
    <w:rsid w:val="00B906A7"/>
    <w:rsid w:val="00B9078A"/>
    <w:rsid w:val="00B909D0"/>
    <w:rsid w:val="00B92BD9"/>
    <w:rsid w:val="00B939A5"/>
    <w:rsid w:val="00B93C20"/>
    <w:rsid w:val="00B93E56"/>
    <w:rsid w:val="00B95ABB"/>
    <w:rsid w:val="00B965A3"/>
    <w:rsid w:val="00B969DB"/>
    <w:rsid w:val="00B96AD8"/>
    <w:rsid w:val="00BA04A0"/>
    <w:rsid w:val="00BA0AA6"/>
    <w:rsid w:val="00BA1592"/>
    <w:rsid w:val="00BA24C5"/>
    <w:rsid w:val="00BA280D"/>
    <w:rsid w:val="00BA2C2B"/>
    <w:rsid w:val="00BA33EA"/>
    <w:rsid w:val="00BA3BC1"/>
    <w:rsid w:val="00BA3CC8"/>
    <w:rsid w:val="00BA57DC"/>
    <w:rsid w:val="00BA5BD3"/>
    <w:rsid w:val="00BA5BE0"/>
    <w:rsid w:val="00BA6AD8"/>
    <w:rsid w:val="00BA6BA4"/>
    <w:rsid w:val="00BA6D76"/>
    <w:rsid w:val="00BA74DE"/>
    <w:rsid w:val="00BA7822"/>
    <w:rsid w:val="00BB06FD"/>
    <w:rsid w:val="00BB5987"/>
    <w:rsid w:val="00BB60E3"/>
    <w:rsid w:val="00BB6187"/>
    <w:rsid w:val="00BB62F5"/>
    <w:rsid w:val="00BC041C"/>
    <w:rsid w:val="00BC2A5F"/>
    <w:rsid w:val="00BC2DF9"/>
    <w:rsid w:val="00BC339B"/>
    <w:rsid w:val="00BC6541"/>
    <w:rsid w:val="00BC65A8"/>
    <w:rsid w:val="00BC6EBF"/>
    <w:rsid w:val="00BC72CA"/>
    <w:rsid w:val="00BC730F"/>
    <w:rsid w:val="00BC78AB"/>
    <w:rsid w:val="00BD00A4"/>
    <w:rsid w:val="00BD0256"/>
    <w:rsid w:val="00BD14BE"/>
    <w:rsid w:val="00BD15AE"/>
    <w:rsid w:val="00BD1AF5"/>
    <w:rsid w:val="00BD1E94"/>
    <w:rsid w:val="00BD3246"/>
    <w:rsid w:val="00BD32DC"/>
    <w:rsid w:val="00BD3E3B"/>
    <w:rsid w:val="00BD425F"/>
    <w:rsid w:val="00BD7120"/>
    <w:rsid w:val="00BD7455"/>
    <w:rsid w:val="00BE0824"/>
    <w:rsid w:val="00BE1218"/>
    <w:rsid w:val="00BE2160"/>
    <w:rsid w:val="00BE223A"/>
    <w:rsid w:val="00BE2E50"/>
    <w:rsid w:val="00BE3B4D"/>
    <w:rsid w:val="00BE6940"/>
    <w:rsid w:val="00BE75C7"/>
    <w:rsid w:val="00BE75CB"/>
    <w:rsid w:val="00BE7BC1"/>
    <w:rsid w:val="00BE7C02"/>
    <w:rsid w:val="00BF08EB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3A71"/>
    <w:rsid w:val="00C03D48"/>
    <w:rsid w:val="00C0565C"/>
    <w:rsid w:val="00C06CA0"/>
    <w:rsid w:val="00C078AA"/>
    <w:rsid w:val="00C07D5E"/>
    <w:rsid w:val="00C07DA2"/>
    <w:rsid w:val="00C1090E"/>
    <w:rsid w:val="00C10A16"/>
    <w:rsid w:val="00C1402E"/>
    <w:rsid w:val="00C14429"/>
    <w:rsid w:val="00C14F1F"/>
    <w:rsid w:val="00C15E8C"/>
    <w:rsid w:val="00C1619B"/>
    <w:rsid w:val="00C16C3F"/>
    <w:rsid w:val="00C17405"/>
    <w:rsid w:val="00C20AB9"/>
    <w:rsid w:val="00C21487"/>
    <w:rsid w:val="00C2281D"/>
    <w:rsid w:val="00C266E8"/>
    <w:rsid w:val="00C27502"/>
    <w:rsid w:val="00C30BE9"/>
    <w:rsid w:val="00C31AD0"/>
    <w:rsid w:val="00C31F03"/>
    <w:rsid w:val="00C323B9"/>
    <w:rsid w:val="00C35124"/>
    <w:rsid w:val="00C36714"/>
    <w:rsid w:val="00C36951"/>
    <w:rsid w:val="00C37AC1"/>
    <w:rsid w:val="00C408CD"/>
    <w:rsid w:val="00C4289D"/>
    <w:rsid w:val="00C429DE"/>
    <w:rsid w:val="00C42D97"/>
    <w:rsid w:val="00C434C9"/>
    <w:rsid w:val="00C43869"/>
    <w:rsid w:val="00C448C3"/>
    <w:rsid w:val="00C45926"/>
    <w:rsid w:val="00C461C4"/>
    <w:rsid w:val="00C474F1"/>
    <w:rsid w:val="00C47C23"/>
    <w:rsid w:val="00C50260"/>
    <w:rsid w:val="00C50308"/>
    <w:rsid w:val="00C50DB7"/>
    <w:rsid w:val="00C50E58"/>
    <w:rsid w:val="00C52D0B"/>
    <w:rsid w:val="00C5607A"/>
    <w:rsid w:val="00C57240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0F81"/>
    <w:rsid w:val="00C71CE9"/>
    <w:rsid w:val="00C71EC3"/>
    <w:rsid w:val="00C72DFC"/>
    <w:rsid w:val="00C74B30"/>
    <w:rsid w:val="00C757AA"/>
    <w:rsid w:val="00C75F21"/>
    <w:rsid w:val="00C76FD4"/>
    <w:rsid w:val="00C8096C"/>
    <w:rsid w:val="00C81D32"/>
    <w:rsid w:val="00C81E50"/>
    <w:rsid w:val="00C82A91"/>
    <w:rsid w:val="00C82ABD"/>
    <w:rsid w:val="00C8597D"/>
    <w:rsid w:val="00C86F59"/>
    <w:rsid w:val="00C91898"/>
    <w:rsid w:val="00C91B64"/>
    <w:rsid w:val="00C92547"/>
    <w:rsid w:val="00C926FB"/>
    <w:rsid w:val="00C93623"/>
    <w:rsid w:val="00C93828"/>
    <w:rsid w:val="00C94460"/>
    <w:rsid w:val="00C95B3B"/>
    <w:rsid w:val="00C963F4"/>
    <w:rsid w:val="00C97ED0"/>
    <w:rsid w:val="00C97FEB"/>
    <w:rsid w:val="00CA142E"/>
    <w:rsid w:val="00CA203F"/>
    <w:rsid w:val="00CA2C39"/>
    <w:rsid w:val="00CA42B3"/>
    <w:rsid w:val="00CA46E8"/>
    <w:rsid w:val="00CA4BF9"/>
    <w:rsid w:val="00CA5B50"/>
    <w:rsid w:val="00CA6540"/>
    <w:rsid w:val="00CA702D"/>
    <w:rsid w:val="00CB0D6F"/>
    <w:rsid w:val="00CB0E08"/>
    <w:rsid w:val="00CB1021"/>
    <w:rsid w:val="00CB1106"/>
    <w:rsid w:val="00CB2007"/>
    <w:rsid w:val="00CB3D0B"/>
    <w:rsid w:val="00CB411C"/>
    <w:rsid w:val="00CB4CA3"/>
    <w:rsid w:val="00CB54D3"/>
    <w:rsid w:val="00CB63B0"/>
    <w:rsid w:val="00CB6FA2"/>
    <w:rsid w:val="00CB7192"/>
    <w:rsid w:val="00CC03C3"/>
    <w:rsid w:val="00CC2484"/>
    <w:rsid w:val="00CC3A3C"/>
    <w:rsid w:val="00CC3ADC"/>
    <w:rsid w:val="00CC3BCA"/>
    <w:rsid w:val="00CC3EDF"/>
    <w:rsid w:val="00CC4811"/>
    <w:rsid w:val="00CC48E6"/>
    <w:rsid w:val="00CC4F2C"/>
    <w:rsid w:val="00CC7F49"/>
    <w:rsid w:val="00CD0170"/>
    <w:rsid w:val="00CD0EEB"/>
    <w:rsid w:val="00CD10B7"/>
    <w:rsid w:val="00CD4134"/>
    <w:rsid w:val="00CD5439"/>
    <w:rsid w:val="00CD6A47"/>
    <w:rsid w:val="00CD6B25"/>
    <w:rsid w:val="00CE006B"/>
    <w:rsid w:val="00CE017A"/>
    <w:rsid w:val="00CE09DD"/>
    <w:rsid w:val="00CE0B19"/>
    <w:rsid w:val="00CE3C69"/>
    <w:rsid w:val="00CE40D5"/>
    <w:rsid w:val="00CE47EB"/>
    <w:rsid w:val="00CE4A28"/>
    <w:rsid w:val="00CE54D0"/>
    <w:rsid w:val="00CE5A8D"/>
    <w:rsid w:val="00CE61CB"/>
    <w:rsid w:val="00CE7742"/>
    <w:rsid w:val="00CE7C9A"/>
    <w:rsid w:val="00CF1998"/>
    <w:rsid w:val="00CF1EE9"/>
    <w:rsid w:val="00CF2C3E"/>
    <w:rsid w:val="00CF2D63"/>
    <w:rsid w:val="00CF3C17"/>
    <w:rsid w:val="00CF41B5"/>
    <w:rsid w:val="00CF4B7D"/>
    <w:rsid w:val="00CF52EA"/>
    <w:rsid w:val="00CF63B8"/>
    <w:rsid w:val="00CF69D4"/>
    <w:rsid w:val="00D00E45"/>
    <w:rsid w:val="00D010B9"/>
    <w:rsid w:val="00D012C5"/>
    <w:rsid w:val="00D0284B"/>
    <w:rsid w:val="00D04444"/>
    <w:rsid w:val="00D06373"/>
    <w:rsid w:val="00D06EB6"/>
    <w:rsid w:val="00D07218"/>
    <w:rsid w:val="00D07ED8"/>
    <w:rsid w:val="00D10DB1"/>
    <w:rsid w:val="00D1117E"/>
    <w:rsid w:val="00D111EE"/>
    <w:rsid w:val="00D14D19"/>
    <w:rsid w:val="00D161C4"/>
    <w:rsid w:val="00D1672D"/>
    <w:rsid w:val="00D17395"/>
    <w:rsid w:val="00D20480"/>
    <w:rsid w:val="00D204A8"/>
    <w:rsid w:val="00D21577"/>
    <w:rsid w:val="00D22C1A"/>
    <w:rsid w:val="00D2324D"/>
    <w:rsid w:val="00D232C4"/>
    <w:rsid w:val="00D2336E"/>
    <w:rsid w:val="00D23880"/>
    <w:rsid w:val="00D241EE"/>
    <w:rsid w:val="00D2572E"/>
    <w:rsid w:val="00D25A76"/>
    <w:rsid w:val="00D2727F"/>
    <w:rsid w:val="00D27D57"/>
    <w:rsid w:val="00D31028"/>
    <w:rsid w:val="00D31084"/>
    <w:rsid w:val="00D3239B"/>
    <w:rsid w:val="00D344BF"/>
    <w:rsid w:val="00D347BF"/>
    <w:rsid w:val="00D351BE"/>
    <w:rsid w:val="00D37C3F"/>
    <w:rsid w:val="00D37F09"/>
    <w:rsid w:val="00D407FB"/>
    <w:rsid w:val="00D415D3"/>
    <w:rsid w:val="00D41615"/>
    <w:rsid w:val="00D41F98"/>
    <w:rsid w:val="00D43102"/>
    <w:rsid w:val="00D441A4"/>
    <w:rsid w:val="00D45769"/>
    <w:rsid w:val="00D45D2A"/>
    <w:rsid w:val="00D45EE5"/>
    <w:rsid w:val="00D45F2B"/>
    <w:rsid w:val="00D47081"/>
    <w:rsid w:val="00D4722B"/>
    <w:rsid w:val="00D4784D"/>
    <w:rsid w:val="00D50119"/>
    <w:rsid w:val="00D50329"/>
    <w:rsid w:val="00D5178F"/>
    <w:rsid w:val="00D51B99"/>
    <w:rsid w:val="00D549ED"/>
    <w:rsid w:val="00D55B89"/>
    <w:rsid w:val="00D5671C"/>
    <w:rsid w:val="00D5689B"/>
    <w:rsid w:val="00D56E06"/>
    <w:rsid w:val="00D60201"/>
    <w:rsid w:val="00D603AB"/>
    <w:rsid w:val="00D608CE"/>
    <w:rsid w:val="00D63CD8"/>
    <w:rsid w:val="00D648D3"/>
    <w:rsid w:val="00D6611F"/>
    <w:rsid w:val="00D6700B"/>
    <w:rsid w:val="00D67FF1"/>
    <w:rsid w:val="00D70AC6"/>
    <w:rsid w:val="00D72C75"/>
    <w:rsid w:val="00D72CA5"/>
    <w:rsid w:val="00D75850"/>
    <w:rsid w:val="00D75D7B"/>
    <w:rsid w:val="00D760B7"/>
    <w:rsid w:val="00D7640E"/>
    <w:rsid w:val="00D764F4"/>
    <w:rsid w:val="00D76B0A"/>
    <w:rsid w:val="00D76DFD"/>
    <w:rsid w:val="00D817D3"/>
    <w:rsid w:val="00D82326"/>
    <w:rsid w:val="00D837D6"/>
    <w:rsid w:val="00D83FAE"/>
    <w:rsid w:val="00D84AB4"/>
    <w:rsid w:val="00D84DB4"/>
    <w:rsid w:val="00D86D1C"/>
    <w:rsid w:val="00D87CDC"/>
    <w:rsid w:val="00D87CFE"/>
    <w:rsid w:val="00D90D26"/>
    <w:rsid w:val="00D91724"/>
    <w:rsid w:val="00D92210"/>
    <w:rsid w:val="00D924CE"/>
    <w:rsid w:val="00D925C8"/>
    <w:rsid w:val="00D93A37"/>
    <w:rsid w:val="00D95192"/>
    <w:rsid w:val="00D963D1"/>
    <w:rsid w:val="00D977A2"/>
    <w:rsid w:val="00DA10B0"/>
    <w:rsid w:val="00DA1EF5"/>
    <w:rsid w:val="00DA29B4"/>
    <w:rsid w:val="00DA2BD0"/>
    <w:rsid w:val="00DA3D97"/>
    <w:rsid w:val="00DA3E1E"/>
    <w:rsid w:val="00DA45C1"/>
    <w:rsid w:val="00DA4D51"/>
    <w:rsid w:val="00DA6289"/>
    <w:rsid w:val="00DA6A70"/>
    <w:rsid w:val="00DB0591"/>
    <w:rsid w:val="00DB14CF"/>
    <w:rsid w:val="00DB1B2E"/>
    <w:rsid w:val="00DB2281"/>
    <w:rsid w:val="00DB398F"/>
    <w:rsid w:val="00DB3C87"/>
    <w:rsid w:val="00DB4696"/>
    <w:rsid w:val="00DB47AE"/>
    <w:rsid w:val="00DB4BAC"/>
    <w:rsid w:val="00DB7DAD"/>
    <w:rsid w:val="00DB7E55"/>
    <w:rsid w:val="00DC0C91"/>
    <w:rsid w:val="00DC0DBD"/>
    <w:rsid w:val="00DC1C05"/>
    <w:rsid w:val="00DC2431"/>
    <w:rsid w:val="00DC29F6"/>
    <w:rsid w:val="00DC3551"/>
    <w:rsid w:val="00DC37EC"/>
    <w:rsid w:val="00DC3D6B"/>
    <w:rsid w:val="00DC4C5D"/>
    <w:rsid w:val="00DC604E"/>
    <w:rsid w:val="00DD10D6"/>
    <w:rsid w:val="00DD15AF"/>
    <w:rsid w:val="00DD1D5C"/>
    <w:rsid w:val="00DD2D24"/>
    <w:rsid w:val="00DD38EB"/>
    <w:rsid w:val="00DD4EBA"/>
    <w:rsid w:val="00DD6197"/>
    <w:rsid w:val="00DD7800"/>
    <w:rsid w:val="00DE19AF"/>
    <w:rsid w:val="00DE2715"/>
    <w:rsid w:val="00DE3573"/>
    <w:rsid w:val="00DE3F07"/>
    <w:rsid w:val="00DE4B83"/>
    <w:rsid w:val="00DE4E3A"/>
    <w:rsid w:val="00DE5793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7623"/>
    <w:rsid w:val="00E00889"/>
    <w:rsid w:val="00E00EE0"/>
    <w:rsid w:val="00E00FA6"/>
    <w:rsid w:val="00E011D3"/>
    <w:rsid w:val="00E01B71"/>
    <w:rsid w:val="00E01E19"/>
    <w:rsid w:val="00E02816"/>
    <w:rsid w:val="00E030AA"/>
    <w:rsid w:val="00E04AB2"/>
    <w:rsid w:val="00E05FEB"/>
    <w:rsid w:val="00E1196C"/>
    <w:rsid w:val="00E1243E"/>
    <w:rsid w:val="00E12568"/>
    <w:rsid w:val="00E140AB"/>
    <w:rsid w:val="00E140B2"/>
    <w:rsid w:val="00E14F33"/>
    <w:rsid w:val="00E15ED9"/>
    <w:rsid w:val="00E17022"/>
    <w:rsid w:val="00E17F63"/>
    <w:rsid w:val="00E20540"/>
    <w:rsid w:val="00E20D8B"/>
    <w:rsid w:val="00E21306"/>
    <w:rsid w:val="00E21666"/>
    <w:rsid w:val="00E22C18"/>
    <w:rsid w:val="00E25F4D"/>
    <w:rsid w:val="00E2634E"/>
    <w:rsid w:val="00E26D3F"/>
    <w:rsid w:val="00E271A3"/>
    <w:rsid w:val="00E307B6"/>
    <w:rsid w:val="00E31325"/>
    <w:rsid w:val="00E31B7C"/>
    <w:rsid w:val="00E31E91"/>
    <w:rsid w:val="00E33350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163C"/>
    <w:rsid w:val="00E43F0E"/>
    <w:rsid w:val="00E44D44"/>
    <w:rsid w:val="00E45436"/>
    <w:rsid w:val="00E4594F"/>
    <w:rsid w:val="00E45991"/>
    <w:rsid w:val="00E466A0"/>
    <w:rsid w:val="00E47942"/>
    <w:rsid w:val="00E5028A"/>
    <w:rsid w:val="00E5040C"/>
    <w:rsid w:val="00E50B97"/>
    <w:rsid w:val="00E512BA"/>
    <w:rsid w:val="00E517DC"/>
    <w:rsid w:val="00E53D47"/>
    <w:rsid w:val="00E542F2"/>
    <w:rsid w:val="00E544DA"/>
    <w:rsid w:val="00E551E7"/>
    <w:rsid w:val="00E5546E"/>
    <w:rsid w:val="00E55621"/>
    <w:rsid w:val="00E6185A"/>
    <w:rsid w:val="00E624DB"/>
    <w:rsid w:val="00E62DB2"/>
    <w:rsid w:val="00E64E50"/>
    <w:rsid w:val="00E65344"/>
    <w:rsid w:val="00E65875"/>
    <w:rsid w:val="00E65D02"/>
    <w:rsid w:val="00E65FB1"/>
    <w:rsid w:val="00E66CE7"/>
    <w:rsid w:val="00E675E4"/>
    <w:rsid w:val="00E7228B"/>
    <w:rsid w:val="00E723BF"/>
    <w:rsid w:val="00E72979"/>
    <w:rsid w:val="00E74865"/>
    <w:rsid w:val="00E75AAC"/>
    <w:rsid w:val="00E75F06"/>
    <w:rsid w:val="00E76BBD"/>
    <w:rsid w:val="00E80545"/>
    <w:rsid w:val="00E81C7F"/>
    <w:rsid w:val="00E82322"/>
    <w:rsid w:val="00E82826"/>
    <w:rsid w:val="00E82D82"/>
    <w:rsid w:val="00E8334F"/>
    <w:rsid w:val="00E844CA"/>
    <w:rsid w:val="00E84DB0"/>
    <w:rsid w:val="00E84E8C"/>
    <w:rsid w:val="00E858D2"/>
    <w:rsid w:val="00E86064"/>
    <w:rsid w:val="00E87A8A"/>
    <w:rsid w:val="00E946DB"/>
    <w:rsid w:val="00E951A6"/>
    <w:rsid w:val="00E9575C"/>
    <w:rsid w:val="00E966B4"/>
    <w:rsid w:val="00EA033F"/>
    <w:rsid w:val="00EA0ADA"/>
    <w:rsid w:val="00EA1E89"/>
    <w:rsid w:val="00EA22F1"/>
    <w:rsid w:val="00EA23F8"/>
    <w:rsid w:val="00EA2D43"/>
    <w:rsid w:val="00EA32B9"/>
    <w:rsid w:val="00EA5CEA"/>
    <w:rsid w:val="00EA7A23"/>
    <w:rsid w:val="00EA7D9A"/>
    <w:rsid w:val="00EB0F85"/>
    <w:rsid w:val="00EB1667"/>
    <w:rsid w:val="00EB2882"/>
    <w:rsid w:val="00EB3487"/>
    <w:rsid w:val="00EB402A"/>
    <w:rsid w:val="00EB472A"/>
    <w:rsid w:val="00EB4BE7"/>
    <w:rsid w:val="00EB4E29"/>
    <w:rsid w:val="00EB537F"/>
    <w:rsid w:val="00EB54BA"/>
    <w:rsid w:val="00EB6402"/>
    <w:rsid w:val="00EB6ABB"/>
    <w:rsid w:val="00EC0148"/>
    <w:rsid w:val="00EC02F9"/>
    <w:rsid w:val="00EC058D"/>
    <w:rsid w:val="00EC0B41"/>
    <w:rsid w:val="00EC13A8"/>
    <w:rsid w:val="00EC35EE"/>
    <w:rsid w:val="00EC4887"/>
    <w:rsid w:val="00EC4E3F"/>
    <w:rsid w:val="00EC6046"/>
    <w:rsid w:val="00EC6396"/>
    <w:rsid w:val="00EC6FCC"/>
    <w:rsid w:val="00EC7046"/>
    <w:rsid w:val="00EC7566"/>
    <w:rsid w:val="00ED128A"/>
    <w:rsid w:val="00ED1491"/>
    <w:rsid w:val="00ED1964"/>
    <w:rsid w:val="00ED1B88"/>
    <w:rsid w:val="00ED457D"/>
    <w:rsid w:val="00ED49B7"/>
    <w:rsid w:val="00ED685F"/>
    <w:rsid w:val="00ED6CAF"/>
    <w:rsid w:val="00ED71EE"/>
    <w:rsid w:val="00ED768A"/>
    <w:rsid w:val="00ED7DB6"/>
    <w:rsid w:val="00EE138E"/>
    <w:rsid w:val="00EE258B"/>
    <w:rsid w:val="00EE2DB8"/>
    <w:rsid w:val="00EE35DD"/>
    <w:rsid w:val="00EE3D49"/>
    <w:rsid w:val="00EE41AB"/>
    <w:rsid w:val="00EE430E"/>
    <w:rsid w:val="00EE4D72"/>
    <w:rsid w:val="00EE7154"/>
    <w:rsid w:val="00EE7D33"/>
    <w:rsid w:val="00EF08F5"/>
    <w:rsid w:val="00EF1CEE"/>
    <w:rsid w:val="00EF24B0"/>
    <w:rsid w:val="00EF3791"/>
    <w:rsid w:val="00EF518A"/>
    <w:rsid w:val="00EF723F"/>
    <w:rsid w:val="00EF7278"/>
    <w:rsid w:val="00F0031B"/>
    <w:rsid w:val="00F004AC"/>
    <w:rsid w:val="00F00D57"/>
    <w:rsid w:val="00F0185D"/>
    <w:rsid w:val="00F0253F"/>
    <w:rsid w:val="00F02824"/>
    <w:rsid w:val="00F03134"/>
    <w:rsid w:val="00F03836"/>
    <w:rsid w:val="00F03D1B"/>
    <w:rsid w:val="00F03DBF"/>
    <w:rsid w:val="00F04228"/>
    <w:rsid w:val="00F056BF"/>
    <w:rsid w:val="00F072AB"/>
    <w:rsid w:val="00F072B7"/>
    <w:rsid w:val="00F075FC"/>
    <w:rsid w:val="00F0796C"/>
    <w:rsid w:val="00F106A1"/>
    <w:rsid w:val="00F12FE2"/>
    <w:rsid w:val="00F140E8"/>
    <w:rsid w:val="00F1492B"/>
    <w:rsid w:val="00F17AFE"/>
    <w:rsid w:val="00F22DC2"/>
    <w:rsid w:val="00F25479"/>
    <w:rsid w:val="00F254A0"/>
    <w:rsid w:val="00F25BA7"/>
    <w:rsid w:val="00F26164"/>
    <w:rsid w:val="00F26969"/>
    <w:rsid w:val="00F27B7D"/>
    <w:rsid w:val="00F27EE5"/>
    <w:rsid w:val="00F3052A"/>
    <w:rsid w:val="00F31330"/>
    <w:rsid w:val="00F320A5"/>
    <w:rsid w:val="00F320B6"/>
    <w:rsid w:val="00F3408A"/>
    <w:rsid w:val="00F34E5C"/>
    <w:rsid w:val="00F350DB"/>
    <w:rsid w:val="00F35902"/>
    <w:rsid w:val="00F36597"/>
    <w:rsid w:val="00F370E7"/>
    <w:rsid w:val="00F374AF"/>
    <w:rsid w:val="00F424A7"/>
    <w:rsid w:val="00F42C73"/>
    <w:rsid w:val="00F444E3"/>
    <w:rsid w:val="00F44B16"/>
    <w:rsid w:val="00F45735"/>
    <w:rsid w:val="00F459FA"/>
    <w:rsid w:val="00F46438"/>
    <w:rsid w:val="00F503DC"/>
    <w:rsid w:val="00F508B2"/>
    <w:rsid w:val="00F512CF"/>
    <w:rsid w:val="00F519CE"/>
    <w:rsid w:val="00F51A11"/>
    <w:rsid w:val="00F52A95"/>
    <w:rsid w:val="00F53695"/>
    <w:rsid w:val="00F53FF2"/>
    <w:rsid w:val="00F55936"/>
    <w:rsid w:val="00F55DAF"/>
    <w:rsid w:val="00F568CC"/>
    <w:rsid w:val="00F574DA"/>
    <w:rsid w:val="00F5755F"/>
    <w:rsid w:val="00F575B5"/>
    <w:rsid w:val="00F605E9"/>
    <w:rsid w:val="00F61152"/>
    <w:rsid w:val="00F627FB"/>
    <w:rsid w:val="00F62A07"/>
    <w:rsid w:val="00F62A85"/>
    <w:rsid w:val="00F63025"/>
    <w:rsid w:val="00F632AC"/>
    <w:rsid w:val="00F63DF0"/>
    <w:rsid w:val="00F63DF5"/>
    <w:rsid w:val="00F64B0D"/>
    <w:rsid w:val="00F6572A"/>
    <w:rsid w:val="00F6607E"/>
    <w:rsid w:val="00F6684D"/>
    <w:rsid w:val="00F66C19"/>
    <w:rsid w:val="00F6754E"/>
    <w:rsid w:val="00F700F9"/>
    <w:rsid w:val="00F70614"/>
    <w:rsid w:val="00F70703"/>
    <w:rsid w:val="00F72984"/>
    <w:rsid w:val="00F74748"/>
    <w:rsid w:val="00F7483B"/>
    <w:rsid w:val="00F750C7"/>
    <w:rsid w:val="00F7607A"/>
    <w:rsid w:val="00F76354"/>
    <w:rsid w:val="00F76C51"/>
    <w:rsid w:val="00F76E1C"/>
    <w:rsid w:val="00F80C1F"/>
    <w:rsid w:val="00F80D80"/>
    <w:rsid w:val="00F82885"/>
    <w:rsid w:val="00F83DF8"/>
    <w:rsid w:val="00F8410B"/>
    <w:rsid w:val="00F84CCE"/>
    <w:rsid w:val="00F85E6F"/>
    <w:rsid w:val="00F85FC2"/>
    <w:rsid w:val="00F865C4"/>
    <w:rsid w:val="00F90811"/>
    <w:rsid w:val="00F910BC"/>
    <w:rsid w:val="00F91294"/>
    <w:rsid w:val="00F91BAF"/>
    <w:rsid w:val="00F93758"/>
    <w:rsid w:val="00F93D11"/>
    <w:rsid w:val="00F94E3E"/>
    <w:rsid w:val="00F95760"/>
    <w:rsid w:val="00F974F0"/>
    <w:rsid w:val="00F977AD"/>
    <w:rsid w:val="00FA01EA"/>
    <w:rsid w:val="00FA0E8A"/>
    <w:rsid w:val="00FA2650"/>
    <w:rsid w:val="00FA2B9B"/>
    <w:rsid w:val="00FA4406"/>
    <w:rsid w:val="00FA549F"/>
    <w:rsid w:val="00FA56C6"/>
    <w:rsid w:val="00FA613E"/>
    <w:rsid w:val="00FA6AC4"/>
    <w:rsid w:val="00FA7157"/>
    <w:rsid w:val="00FB0070"/>
    <w:rsid w:val="00FB0834"/>
    <w:rsid w:val="00FB0E11"/>
    <w:rsid w:val="00FB128C"/>
    <w:rsid w:val="00FB2E85"/>
    <w:rsid w:val="00FB301F"/>
    <w:rsid w:val="00FB3167"/>
    <w:rsid w:val="00FB3A65"/>
    <w:rsid w:val="00FB4134"/>
    <w:rsid w:val="00FB4DC6"/>
    <w:rsid w:val="00FB6A41"/>
    <w:rsid w:val="00FB7982"/>
    <w:rsid w:val="00FB7C8A"/>
    <w:rsid w:val="00FC03B5"/>
    <w:rsid w:val="00FC22D7"/>
    <w:rsid w:val="00FC2422"/>
    <w:rsid w:val="00FC35E3"/>
    <w:rsid w:val="00FC3EA9"/>
    <w:rsid w:val="00FC43AC"/>
    <w:rsid w:val="00FC508F"/>
    <w:rsid w:val="00FC5C5B"/>
    <w:rsid w:val="00FC767B"/>
    <w:rsid w:val="00FD0756"/>
    <w:rsid w:val="00FD09E6"/>
    <w:rsid w:val="00FD0B73"/>
    <w:rsid w:val="00FD160C"/>
    <w:rsid w:val="00FD177C"/>
    <w:rsid w:val="00FD3696"/>
    <w:rsid w:val="00FD3A2A"/>
    <w:rsid w:val="00FD4E3F"/>
    <w:rsid w:val="00FD755E"/>
    <w:rsid w:val="00FD77AB"/>
    <w:rsid w:val="00FD7A39"/>
    <w:rsid w:val="00FE1F4C"/>
    <w:rsid w:val="00FE5B25"/>
    <w:rsid w:val="00FE65C6"/>
    <w:rsid w:val="00FE7286"/>
    <w:rsid w:val="00FE7C93"/>
    <w:rsid w:val="00FF07D3"/>
    <w:rsid w:val="00FF0F38"/>
    <w:rsid w:val="00FF185F"/>
    <w:rsid w:val="00FF190A"/>
    <w:rsid w:val="00FF1C65"/>
    <w:rsid w:val="00FF1D68"/>
    <w:rsid w:val="00FF2294"/>
    <w:rsid w:val="00FF2775"/>
    <w:rsid w:val="00FF42E6"/>
    <w:rsid w:val="00FF503C"/>
    <w:rsid w:val="00FF5273"/>
    <w:rsid w:val="00FF6186"/>
    <w:rsid w:val="00FF63AD"/>
    <w:rsid w:val="00FF63BC"/>
    <w:rsid w:val="01B75B93"/>
    <w:rsid w:val="02E2CA4E"/>
    <w:rsid w:val="0626F8B7"/>
    <w:rsid w:val="0664B35A"/>
    <w:rsid w:val="07A4DC97"/>
    <w:rsid w:val="080A97BE"/>
    <w:rsid w:val="0A078660"/>
    <w:rsid w:val="0A0F83C3"/>
    <w:rsid w:val="0B17C155"/>
    <w:rsid w:val="0BDBB683"/>
    <w:rsid w:val="108549C8"/>
    <w:rsid w:val="1243E286"/>
    <w:rsid w:val="1279FA4A"/>
    <w:rsid w:val="13A9F3F9"/>
    <w:rsid w:val="146B2BAD"/>
    <w:rsid w:val="1577A2A6"/>
    <w:rsid w:val="174D646C"/>
    <w:rsid w:val="1755CF92"/>
    <w:rsid w:val="17C8E234"/>
    <w:rsid w:val="1964459B"/>
    <w:rsid w:val="1BAE948E"/>
    <w:rsid w:val="1BF7AB1A"/>
    <w:rsid w:val="1C411B05"/>
    <w:rsid w:val="1C5B6920"/>
    <w:rsid w:val="1FA1694F"/>
    <w:rsid w:val="2180C4CC"/>
    <w:rsid w:val="22CD0E1A"/>
    <w:rsid w:val="2306EDA0"/>
    <w:rsid w:val="23ED4E91"/>
    <w:rsid w:val="2671AC55"/>
    <w:rsid w:val="293F1374"/>
    <w:rsid w:val="2ABFEDFB"/>
    <w:rsid w:val="2B0F8C5C"/>
    <w:rsid w:val="2B5DA75C"/>
    <w:rsid w:val="2D574736"/>
    <w:rsid w:val="2E5F6249"/>
    <w:rsid w:val="2FC8CB71"/>
    <w:rsid w:val="32F2DE90"/>
    <w:rsid w:val="34DFC568"/>
    <w:rsid w:val="357E4F4A"/>
    <w:rsid w:val="36508B2F"/>
    <w:rsid w:val="3717528C"/>
    <w:rsid w:val="37745348"/>
    <w:rsid w:val="3881B802"/>
    <w:rsid w:val="393ABFB4"/>
    <w:rsid w:val="39416A53"/>
    <w:rsid w:val="3B09C9D7"/>
    <w:rsid w:val="3B9DF3A6"/>
    <w:rsid w:val="3CD5E02E"/>
    <w:rsid w:val="3D8BCA03"/>
    <w:rsid w:val="3E7E4296"/>
    <w:rsid w:val="3EBA20AB"/>
    <w:rsid w:val="401C61C6"/>
    <w:rsid w:val="41FE8D73"/>
    <w:rsid w:val="439412FB"/>
    <w:rsid w:val="4487E086"/>
    <w:rsid w:val="4615D459"/>
    <w:rsid w:val="477270AF"/>
    <w:rsid w:val="4836D4D6"/>
    <w:rsid w:val="4A4804BA"/>
    <w:rsid w:val="4AA6FB56"/>
    <w:rsid w:val="4D90EF50"/>
    <w:rsid w:val="4E3EE43F"/>
    <w:rsid w:val="4E4A7E5D"/>
    <w:rsid w:val="4FB433FF"/>
    <w:rsid w:val="515F30BD"/>
    <w:rsid w:val="536D8AE9"/>
    <w:rsid w:val="53A46715"/>
    <w:rsid w:val="54B832C5"/>
    <w:rsid w:val="54E53047"/>
    <w:rsid w:val="5849B419"/>
    <w:rsid w:val="584FD903"/>
    <w:rsid w:val="59014804"/>
    <w:rsid w:val="5907B3B9"/>
    <w:rsid w:val="59BF5284"/>
    <w:rsid w:val="59F521D5"/>
    <w:rsid w:val="5BA28669"/>
    <w:rsid w:val="5D1FE34A"/>
    <w:rsid w:val="5DBDF825"/>
    <w:rsid w:val="5F92216B"/>
    <w:rsid w:val="6070E516"/>
    <w:rsid w:val="63B1EF1F"/>
    <w:rsid w:val="649B5744"/>
    <w:rsid w:val="6692A94A"/>
    <w:rsid w:val="675FDBA6"/>
    <w:rsid w:val="67B53FA5"/>
    <w:rsid w:val="696BE2BF"/>
    <w:rsid w:val="6AFBB73F"/>
    <w:rsid w:val="6B16ED0A"/>
    <w:rsid w:val="6F26B8BF"/>
    <w:rsid w:val="6F99C0F6"/>
    <w:rsid w:val="7189CDAA"/>
    <w:rsid w:val="71DEB439"/>
    <w:rsid w:val="71E91337"/>
    <w:rsid w:val="71F32753"/>
    <w:rsid w:val="7305A14E"/>
    <w:rsid w:val="7326E1ED"/>
    <w:rsid w:val="7479D912"/>
    <w:rsid w:val="7490F7D6"/>
    <w:rsid w:val="77FB3620"/>
    <w:rsid w:val="7B5A1B22"/>
    <w:rsid w:val="7E76155C"/>
    <w:rsid w:val="7F7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F77B6"/>
  <w15:docId w15:val="{1007C365-3D37-46D8-8003-8E933B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6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85E6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E6F"/>
    <w:rPr>
      <w:rFonts w:ascii="Courier New" w:eastAsia="Times New Roman" w:hAnsi="Courier New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F85E6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E6F"/>
    <w:rPr>
      <w:rFonts w:eastAsia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5E6F"/>
    <w:pPr>
      <w:ind w:left="720"/>
      <w:contextualSpacing/>
    </w:pPr>
  </w:style>
  <w:style w:type="paragraph" w:customStyle="1" w:styleId="Default">
    <w:name w:val="Default"/>
    <w:rsid w:val="00F85E6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E2C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719D3"/>
    <w:pPr>
      <w:spacing w:after="0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6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6C"/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70D78E5FFF4D92B355CAFF43B3AC" ma:contentTypeVersion="5" ma:contentTypeDescription="Create a new document." ma:contentTypeScope="" ma:versionID="815a67e3f2c0a1f91d04e92ad82b6837">
  <xsd:schema xmlns:xsd="http://www.w3.org/2001/XMLSchema" xmlns:xs="http://www.w3.org/2001/XMLSchema" xmlns:p="http://schemas.microsoft.com/office/2006/metadata/properties" xmlns:ns2="0b33b108-0a66-4376-8b78-bfd7e6b71601" xmlns:ns3="30719fbc-45ca-4da2-b367-8b5d29e02ac6" targetNamespace="http://schemas.microsoft.com/office/2006/metadata/properties" ma:root="true" ma:fieldsID="110e8c664a621604e32ab322e1d7b1e8" ns2:_="" ns3:_="">
    <xsd:import namespace="0b33b108-0a66-4376-8b78-bfd7e6b71601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b108-0a66-4376-8b78-bfd7e6b71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3122A0-790F-442B-93D7-08E0C7464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3b108-0a66-4376-8b78-bfd7e6b71601"/>
    <ds:schemaRef ds:uri="30719fbc-45ca-4da2-b367-8b5d29e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C8F79-2E90-4A29-896A-266C760EDB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719fbc-45ca-4da2-b367-8b5d29e02ac6"/>
    <ds:schemaRef ds:uri="0b33b108-0a66-4376-8b78-bfd7e6b716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2C0F06-2A2A-432E-81EB-7EEFA51F0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Medwed</dc:creator>
  <cp:lastModifiedBy>Marc Medwed</cp:lastModifiedBy>
  <cp:revision>6</cp:revision>
  <cp:lastPrinted>2019-09-17T13:31:00Z</cp:lastPrinted>
  <dcterms:created xsi:type="dcterms:W3CDTF">2019-09-16T23:18:00Z</dcterms:created>
  <dcterms:modified xsi:type="dcterms:W3CDTF">2019-10-07T13:33:00Z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0x010100BE6270D78E5FFF4D92B355CAFF43B3AC</vt:lpwstr>
  </property>
</Properties>
</file>