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6C74" w14:textId="52EA43DB" w:rsidR="0092244A" w:rsidRPr="00546C6A" w:rsidRDefault="00782440" w:rsidP="0092244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04FD69E" wp14:editId="3267CB2D">
                <wp:simplePos x="0" y="0"/>
                <wp:positionH relativeFrom="column">
                  <wp:posOffset>5095875</wp:posOffset>
                </wp:positionH>
                <wp:positionV relativeFrom="paragraph">
                  <wp:posOffset>-133350</wp:posOffset>
                </wp:positionV>
                <wp:extent cx="990600" cy="914400"/>
                <wp:effectExtent l="19050" t="26035" r="38100" b="50165"/>
                <wp:wrapTight wrapText="bothSides">
                  <wp:wrapPolygon edited="0">
                    <wp:start x="-415" y="-450"/>
                    <wp:lineTo x="-415" y="22500"/>
                    <wp:lineTo x="22431" y="22500"/>
                    <wp:lineTo x="22223" y="-450"/>
                    <wp:lineTo x="-415" y="-450"/>
                  </wp:wrapPolygon>
                </wp:wrapTight>
                <wp:docPr id="574884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9144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00C7B41" w14:textId="77777777" w:rsidR="0092244A" w:rsidRPr="0092244A" w:rsidRDefault="0092244A" w:rsidP="0092244A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2244A">
                              <w:rPr>
                                <w:b/>
                                <w:sz w:val="18"/>
                                <w:szCs w:val="18"/>
                              </w:rPr>
                              <w:t>Policy Number</w:t>
                            </w:r>
                          </w:p>
                          <w:p w14:paraId="49E114B3" w14:textId="341587B7" w:rsidR="0092244A" w:rsidRPr="0092244A" w:rsidRDefault="00782440" w:rsidP="0092244A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[insert </w:t>
                            </w:r>
                            <w:proofErr w:type="gram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policy]#</w:t>
                            </w:r>
                            <w:proofErr w:type="gramEnd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#</w:t>
                            </w:r>
                          </w:p>
                          <w:p w14:paraId="5AE3F7AF" w14:textId="1EDC00DB" w:rsidR="0092244A" w:rsidRPr="0092244A" w:rsidRDefault="00546C6A" w:rsidP="0092244A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2440">
                              <w:rPr>
                                <w:b/>
                                <w:sz w:val="20"/>
                                <w:szCs w:val="20"/>
                              </w:rPr>
                              <w:t>INSERT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FD6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.25pt;margin-top:-10.5pt;width:78pt;height:1in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" fillcolor="black [3200]" strokecolor="#f2f2f2 [3041]" strokeweight="3pt">
                <v:shadow on="t" color="#7f7f7f [1601]" opacity=".5" offset="1pt"/>
                <v:textbox>
                  <w:txbxContent>
                    <w:p w14:paraId="100C7B41" w14:textId="77777777" w:rsidR="0092244A" w:rsidRPr="0092244A" w:rsidRDefault="0092244A" w:rsidP="0092244A">
                      <w:pPr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 w:rsidRPr="0092244A">
                        <w:rPr>
                          <w:b/>
                          <w:sz w:val="18"/>
                          <w:szCs w:val="18"/>
                        </w:rPr>
                        <w:t>Policy Number</w:t>
                      </w:r>
                    </w:p>
                    <w:p w14:paraId="49E114B3" w14:textId="341587B7" w:rsidR="0092244A" w:rsidRPr="0092244A" w:rsidRDefault="00782440" w:rsidP="0092244A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[insert </w:t>
                      </w:r>
                      <w:proofErr w:type="gramStart"/>
                      <w:r>
                        <w:rPr>
                          <w:b/>
                          <w:sz w:val="18"/>
                          <w:szCs w:val="18"/>
                        </w:rPr>
                        <w:t>policy]#</w:t>
                      </w:r>
                      <w:proofErr w:type="gramEnd"/>
                      <w:r>
                        <w:rPr>
                          <w:b/>
                          <w:sz w:val="18"/>
                          <w:szCs w:val="18"/>
                        </w:rPr>
                        <w:t>#</w:t>
                      </w:r>
                    </w:p>
                    <w:p w14:paraId="5AE3F7AF" w14:textId="1EDC00DB" w:rsidR="0092244A" w:rsidRPr="0092244A" w:rsidRDefault="00546C6A" w:rsidP="0092244A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82440">
                        <w:rPr>
                          <w:b/>
                          <w:sz w:val="20"/>
                          <w:szCs w:val="20"/>
                        </w:rPr>
                        <w:t>INSERT DATE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noProof/>
          <w:sz w:val="28"/>
          <w:szCs w:val="28"/>
          <w:lang w:val="en-US" w:eastAsia="zh-TW"/>
        </w:rPr>
        <w:t xml:space="preserve">CLUB </w:t>
      </w:r>
      <w:r w:rsidRPr="00782440">
        <w:rPr>
          <w:b/>
          <w:noProof/>
          <w:sz w:val="28"/>
          <w:szCs w:val="28"/>
          <w:highlight w:val="yellow"/>
          <w:lang w:val="en-US" w:eastAsia="zh-TW"/>
        </w:rPr>
        <w:t>[INSERT CLUB/ BRANCH]</w:t>
      </w:r>
    </w:p>
    <w:p w14:paraId="5CD19161" w14:textId="77777777" w:rsidR="0093600B" w:rsidRPr="00546C6A" w:rsidRDefault="0092244A" w:rsidP="0092244A">
      <w:pPr>
        <w:rPr>
          <w:b/>
          <w:sz w:val="28"/>
          <w:szCs w:val="28"/>
        </w:rPr>
      </w:pPr>
      <w:r w:rsidRPr="00546C6A">
        <w:rPr>
          <w:b/>
          <w:sz w:val="28"/>
          <w:szCs w:val="28"/>
        </w:rPr>
        <w:t>Policy Statement</w:t>
      </w:r>
    </w:p>
    <w:p w14:paraId="6EC31E03" w14:textId="77777777" w:rsidR="0092244A" w:rsidRPr="00546C6A" w:rsidRDefault="00AE01A2" w:rsidP="0092244A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ARCHIVE POLICY</w:t>
      </w:r>
    </w:p>
    <w:p w14:paraId="4E6348E2" w14:textId="27722D69" w:rsidR="0092244A" w:rsidRDefault="0092244A" w:rsidP="0092244A">
      <w:pPr>
        <w:pStyle w:val="NoSpacing"/>
      </w:pPr>
      <w:r>
        <w:t xml:space="preserve">The following Policy statement was adopted at the Executive Committee meeting held </w:t>
      </w:r>
      <w:r w:rsidR="00890440">
        <w:t xml:space="preserve">on </w:t>
      </w:r>
      <w:r w:rsidR="00782440" w:rsidRPr="00782440">
        <w:rPr>
          <w:highlight w:val="yellow"/>
        </w:rPr>
        <w:t>xx/xx/</w:t>
      </w:r>
      <w:proofErr w:type="spellStart"/>
      <w:r w:rsidR="00782440" w:rsidRPr="00782440">
        <w:rPr>
          <w:highlight w:val="yellow"/>
        </w:rPr>
        <w:t>xxxx</w:t>
      </w:r>
      <w:proofErr w:type="spellEnd"/>
      <w:r w:rsidR="00367D4B" w:rsidRPr="00782440">
        <w:rPr>
          <w:highlight w:val="yellow"/>
        </w:rPr>
        <w:t xml:space="preserve"> </w:t>
      </w:r>
      <w:r w:rsidR="00AE01A2">
        <w:t>a</w:t>
      </w:r>
      <w:r>
        <w:t>nd adopted as Branch</w:t>
      </w:r>
      <w:r w:rsidR="00782440">
        <w:t>/ Club</w:t>
      </w:r>
      <w:r>
        <w:t xml:space="preserve"> Policy from </w:t>
      </w:r>
      <w:r w:rsidR="00782440" w:rsidRPr="00782440">
        <w:rPr>
          <w:highlight w:val="yellow"/>
        </w:rPr>
        <w:t>xx/xx/</w:t>
      </w:r>
      <w:proofErr w:type="spellStart"/>
      <w:r w:rsidR="00782440" w:rsidRPr="00782440">
        <w:rPr>
          <w:highlight w:val="yellow"/>
        </w:rPr>
        <w:t>xxxx</w:t>
      </w:r>
      <w:proofErr w:type="spellEnd"/>
    </w:p>
    <w:p w14:paraId="51EFE03D" w14:textId="77777777" w:rsidR="0092244A" w:rsidRDefault="0092244A" w:rsidP="0092244A">
      <w:pPr>
        <w:pStyle w:val="NoSpacing"/>
      </w:pPr>
    </w:p>
    <w:p w14:paraId="7A7A71B4" w14:textId="77777777" w:rsidR="0092244A" w:rsidRPr="0092244A" w:rsidRDefault="0092244A" w:rsidP="0092244A">
      <w:pPr>
        <w:pStyle w:val="NoSpacing"/>
        <w:numPr>
          <w:ilvl w:val="0"/>
          <w:numId w:val="1"/>
        </w:numPr>
        <w:rPr>
          <w:b/>
          <w:u w:val="single"/>
        </w:rPr>
      </w:pPr>
      <w:r w:rsidRPr="0092244A">
        <w:rPr>
          <w:b/>
          <w:u w:val="single"/>
        </w:rPr>
        <w:t>INTRODUCTION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668F5A9" w14:textId="4A207FF7" w:rsidR="0092244A" w:rsidRDefault="0092244A" w:rsidP="0092244A">
      <w:pPr>
        <w:pStyle w:val="NoSpacing"/>
        <w:ind w:left="360"/>
      </w:pPr>
      <w:r>
        <w:t xml:space="preserve">This policy provides a guide for </w:t>
      </w:r>
      <w:r w:rsidR="00AE01A2">
        <w:t>office bearers and staff</w:t>
      </w:r>
      <w:r w:rsidR="0051102F">
        <w:t xml:space="preserve"> of</w:t>
      </w:r>
      <w:r>
        <w:t xml:space="preserve"> </w:t>
      </w:r>
      <w:r w:rsidR="00782440" w:rsidRPr="00782440">
        <w:rPr>
          <w:highlight w:val="yellow"/>
        </w:rPr>
        <w:t>[INSERT CLUB/BRANCH]</w:t>
      </w:r>
      <w:r>
        <w:t xml:space="preserve"> regarding </w:t>
      </w:r>
      <w:r w:rsidR="00773526">
        <w:t xml:space="preserve">the </w:t>
      </w:r>
      <w:r w:rsidR="0051102F">
        <w:t xml:space="preserve">process relating to </w:t>
      </w:r>
      <w:r w:rsidR="00AE01A2">
        <w:t xml:space="preserve">archiving of documents. </w:t>
      </w:r>
    </w:p>
    <w:p w14:paraId="43A52431" w14:textId="77777777" w:rsidR="0092244A" w:rsidRDefault="0092244A" w:rsidP="0092244A">
      <w:pPr>
        <w:pStyle w:val="NoSpacing"/>
        <w:ind w:left="360"/>
      </w:pPr>
    </w:p>
    <w:p w14:paraId="316A56CD" w14:textId="77777777" w:rsidR="0092244A" w:rsidRPr="0092244A" w:rsidRDefault="0092244A" w:rsidP="0092244A">
      <w:pPr>
        <w:pStyle w:val="NoSpacing"/>
        <w:numPr>
          <w:ilvl w:val="0"/>
          <w:numId w:val="1"/>
        </w:numPr>
        <w:rPr>
          <w:b/>
          <w:u w:val="single"/>
        </w:rPr>
      </w:pPr>
      <w:r w:rsidRPr="0092244A">
        <w:rPr>
          <w:b/>
          <w:u w:val="single"/>
        </w:rPr>
        <w:t>AIM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790B8A2" w14:textId="77777777" w:rsidR="0092244A" w:rsidRDefault="0092244A" w:rsidP="0092244A">
      <w:pPr>
        <w:pStyle w:val="NoSpacing"/>
        <w:ind w:left="360"/>
      </w:pPr>
      <w:r>
        <w:t>This policy aims to</w:t>
      </w:r>
    </w:p>
    <w:p w14:paraId="66080799" w14:textId="4FAD6EB4" w:rsidR="0092244A" w:rsidRDefault="0092244A" w:rsidP="0092244A">
      <w:pPr>
        <w:pStyle w:val="NoSpacing"/>
        <w:numPr>
          <w:ilvl w:val="0"/>
          <w:numId w:val="2"/>
        </w:numPr>
      </w:pPr>
      <w:r>
        <w:t xml:space="preserve">Clarify </w:t>
      </w:r>
      <w:r w:rsidR="00782440" w:rsidRPr="00782440">
        <w:rPr>
          <w:highlight w:val="yellow"/>
        </w:rPr>
        <w:t>[INSERT CLUB/BRANCH]</w:t>
      </w:r>
      <w:r w:rsidR="00782440">
        <w:t xml:space="preserve"> </w:t>
      </w:r>
      <w:r>
        <w:t xml:space="preserve">position relating to </w:t>
      </w:r>
      <w:r w:rsidR="0051102F">
        <w:t xml:space="preserve">the </w:t>
      </w:r>
      <w:r w:rsidR="00AE01A2">
        <w:t xml:space="preserve">archiving of </w:t>
      </w:r>
      <w:proofErr w:type="gramStart"/>
      <w:r w:rsidR="00AE01A2">
        <w:t>documents</w:t>
      </w:r>
      <w:proofErr w:type="gramEnd"/>
    </w:p>
    <w:p w14:paraId="5D18763C" w14:textId="77777777" w:rsidR="0092244A" w:rsidRDefault="0092244A" w:rsidP="0092244A">
      <w:pPr>
        <w:pStyle w:val="NoSpacing"/>
        <w:numPr>
          <w:ilvl w:val="0"/>
          <w:numId w:val="2"/>
        </w:numPr>
      </w:pPr>
      <w:r>
        <w:t xml:space="preserve">Clarify the process </w:t>
      </w:r>
      <w:r w:rsidR="00AE01A2">
        <w:t>of archiving documents</w:t>
      </w:r>
    </w:p>
    <w:p w14:paraId="0E7CCD18" w14:textId="77777777" w:rsidR="00773526" w:rsidRDefault="00773526" w:rsidP="0092244A">
      <w:pPr>
        <w:pStyle w:val="NoSpacing"/>
        <w:numPr>
          <w:ilvl w:val="0"/>
          <w:numId w:val="2"/>
        </w:numPr>
      </w:pPr>
      <w:r>
        <w:t xml:space="preserve">Assist the </w:t>
      </w:r>
      <w:r w:rsidR="00AE01A2">
        <w:t>Branch is ensuring all necessary documents are archived in a safe and secure manner</w:t>
      </w:r>
    </w:p>
    <w:p w14:paraId="64D4B768" w14:textId="77777777" w:rsidR="0092244A" w:rsidRDefault="0092244A" w:rsidP="0092244A">
      <w:pPr>
        <w:pStyle w:val="NoSpacing"/>
        <w:ind w:left="360"/>
      </w:pPr>
    </w:p>
    <w:p w14:paraId="4F8CF8A2" w14:textId="77777777" w:rsidR="0092244A" w:rsidRPr="0092244A" w:rsidRDefault="0051102F" w:rsidP="0092244A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BACKGROUND</w:t>
      </w:r>
    </w:p>
    <w:p w14:paraId="6E2B2F3F" w14:textId="77777777" w:rsidR="0051102F" w:rsidRDefault="00AE01A2" w:rsidP="0051102F">
      <w:pPr>
        <w:pStyle w:val="ListParagraph"/>
        <w:numPr>
          <w:ilvl w:val="0"/>
          <w:numId w:val="3"/>
        </w:numPr>
      </w:pPr>
      <w:r>
        <w:t>The very nature of surf life saving ensures that we generate and are required to keep a large amount of documentation including but not limited to</w:t>
      </w:r>
    </w:p>
    <w:p w14:paraId="09C08045" w14:textId="77777777" w:rsidR="00AE01A2" w:rsidRDefault="00AE01A2" w:rsidP="00AE01A2">
      <w:pPr>
        <w:pStyle w:val="ListParagraph"/>
        <w:numPr>
          <w:ilvl w:val="1"/>
          <w:numId w:val="3"/>
        </w:numPr>
      </w:pPr>
      <w:r>
        <w:t>Workcover Claims</w:t>
      </w:r>
    </w:p>
    <w:p w14:paraId="39059EA0" w14:textId="77777777" w:rsidR="00AE01A2" w:rsidRDefault="00AE01A2" w:rsidP="00AE01A2">
      <w:pPr>
        <w:pStyle w:val="ListParagraph"/>
        <w:numPr>
          <w:ilvl w:val="1"/>
          <w:numId w:val="3"/>
        </w:numPr>
      </w:pPr>
      <w:r>
        <w:t>Patrol Logs</w:t>
      </w:r>
    </w:p>
    <w:p w14:paraId="27A32583" w14:textId="77777777" w:rsidR="00AE01A2" w:rsidRDefault="00AE01A2" w:rsidP="00AE01A2">
      <w:pPr>
        <w:pStyle w:val="ListParagraph"/>
        <w:numPr>
          <w:ilvl w:val="1"/>
          <w:numId w:val="3"/>
        </w:numPr>
      </w:pPr>
      <w:r>
        <w:t>RTO Paperwork</w:t>
      </w:r>
    </w:p>
    <w:p w14:paraId="38E2CDB6" w14:textId="77777777" w:rsidR="00AE01A2" w:rsidRDefault="00AE01A2" w:rsidP="00AE01A2">
      <w:pPr>
        <w:pStyle w:val="ListParagraph"/>
        <w:numPr>
          <w:ilvl w:val="1"/>
          <w:numId w:val="3"/>
        </w:numPr>
      </w:pPr>
      <w:r>
        <w:t>Minutes</w:t>
      </w:r>
    </w:p>
    <w:p w14:paraId="6FFA7EA7" w14:textId="77777777" w:rsidR="00AE01A2" w:rsidRDefault="00AE01A2" w:rsidP="00AE01A2">
      <w:pPr>
        <w:pStyle w:val="ListParagraph"/>
        <w:numPr>
          <w:ilvl w:val="1"/>
          <w:numId w:val="3"/>
        </w:numPr>
      </w:pPr>
      <w:r>
        <w:t>Annual Reports</w:t>
      </w:r>
    </w:p>
    <w:p w14:paraId="77D9CE11" w14:textId="77777777" w:rsidR="00AE01A2" w:rsidRDefault="00AE01A2" w:rsidP="00AE01A2">
      <w:pPr>
        <w:pStyle w:val="ListParagraph"/>
        <w:numPr>
          <w:ilvl w:val="1"/>
          <w:numId w:val="3"/>
        </w:numPr>
      </w:pPr>
      <w:r>
        <w:t>Financial Documentation</w:t>
      </w:r>
    </w:p>
    <w:p w14:paraId="79C356B0" w14:textId="77777777" w:rsidR="00AE01A2" w:rsidRDefault="00AE01A2" w:rsidP="00AE01A2">
      <w:pPr>
        <w:pStyle w:val="ListParagraph"/>
        <w:numPr>
          <w:ilvl w:val="1"/>
          <w:numId w:val="3"/>
        </w:numPr>
      </w:pPr>
      <w:r>
        <w:t>Marshalling Sheets</w:t>
      </w:r>
    </w:p>
    <w:p w14:paraId="55E18929" w14:textId="77777777" w:rsidR="00AE01A2" w:rsidRDefault="00AE01A2" w:rsidP="00AE01A2">
      <w:pPr>
        <w:pStyle w:val="ListParagraph"/>
        <w:numPr>
          <w:ilvl w:val="1"/>
          <w:numId w:val="3"/>
        </w:numPr>
      </w:pPr>
      <w:r>
        <w:t>Awards</w:t>
      </w:r>
    </w:p>
    <w:p w14:paraId="4857C109" w14:textId="0BF61CFB" w:rsidR="00AE01A2" w:rsidRDefault="00AE01A2" w:rsidP="00AE06FB">
      <w:pPr>
        <w:pStyle w:val="ListParagraph"/>
        <w:numPr>
          <w:ilvl w:val="0"/>
          <w:numId w:val="4"/>
        </w:numPr>
      </w:pPr>
      <w:r>
        <w:t xml:space="preserve">Archiving has traditionally been done as determined by </w:t>
      </w:r>
      <w:r w:rsidR="00AE06FB">
        <w:t xml:space="preserve">the current </w:t>
      </w:r>
      <w:r w:rsidR="00782440" w:rsidRPr="00782440">
        <w:rPr>
          <w:highlight w:val="yellow"/>
        </w:rPr>
        <w:t>[INSERT CLUB/</w:t>
      </w:r>
      <w:proofErr w:type="gramStart"/>
      <w:r w:rsidR="00782440" w:rsidRPr="00782440">
        <w:rPr>
          <w:highlight w:val="yellow"/>
        </w:rPr>
        <w:t>BRANCH]</w:t>
      </w:r>
      <w:r w:rsidR="00782440">
        <w:t xml:space="preserve"> </w:t>
      </w:r>
      <w:r w:rsidR="00AE06FB">
        <w:t xml:space="preserve"> Administrator</w:t>
      </w:r>
      <w:proofErr w:type="gramEnd"/>
      <w:r w:rsidR="00AE06FB">
        <w:t xml:space="preserve"> and/or Manager.</w:t>
      </w:r>
    </w:p>
    <w:p w14:paraId="6995599F" w14:textId="77777777" w:rsidR="0092244A" w:rsidRDefault="0092244A" w:rsidP="0092244A">
      <w:pPr>
        <w:pStyle w:val="ListParagraph"/>
      </w:pPr>
    </w:p>
    <w:p w14:paraId="219C236C" w14:textId="77777777" w:rsidR="0092244A" w:rsidRPr="0092244A" w:rsidRDefault="00AE06FB" w:rsidP="0092244A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PROCESS FOR ARCHIVING DOCUMENTS</w:t>
      </w:r>
    </w:p>
    <w:p w14:paraId="7E07A6F8" w14:textId="77777777" w:rsidR="007439F2" w:rsidRDefault="00AE06FB" w:rsidP="0051102F">
      <w:pPr>
        <w:pStyle w:val="ListParagraph"/>
        <w:numPr>
          <w:ilvl w:val="1"/>
          <w:numId w:val="2"/>
        </w:numPr>
      </w:pPr>
      <w:r>
        <w:t>At the end of each season, documents need to be archived appropriately.</w:t>
      </w:r>
    </w:p>
    <w:p w14:paraId="069D75E7" w14:textId="1D39E597" w:rsidR="00AE06FB" w:rsidRDefault="00AE06FB" w:rsidP="0051102F">
      <w:pPr>
        <w:pStyle w:val="ListParagraph"/>
        <w:numPr>
          <w:ilvl w:val="1"/>
          <w:numId w:val="2"/>
        </w:numPr>
      </w:pPr>
      <w:r>
        <w:t xml:space="preserve">All archives are stored in </w:t>
      </w:r>
      <w:r w:rsidR="00782440" w:rsidRPr="00782440">
        <w:rPr>
          <w:highlight w:val="yellow"/>
        </w:rPr>
        <w:t>[INSERT WHERE CLUB STORES]</w:t>
      </w:r>
    </w:p>
    <w:p w14:paraId="61C0D17E" w14:textId="77777777" w:rsidR="00AE06FB" w:rsidRPr="00782440" w:rsidRDefault="00AE06FB" w:rsidP="0051102F">
      <w:pPr>
        <w:pStyle w:val="ListParagraph"/>
        <w:numPr>
          <w:ilvl w:val="1"/>
          <w:numId w:val="2"/>
        </w:numPr>
      </w:pPr>
      <w:r>
        <w:t xml:space="preserve">Colour codes are to be used on the labelling of the archives to ensure that they are </w:t>
      </w:r>
      <w:r w:rsidRPr="00782440">
        <w:t xml:space="preserve">stored correctly and can be accessed </w:t>
      </w:r>
      <w:proofErr w:type="gramStart"/>
      <w:r w:rsidRPr="00782440">
        <w:t>easily</w:t>
      </w:r>
      <w:proofErr w:type="gramEnd"/>
    </w:p>
    <w:p w14:paraId="3D31BFEA" w14:textId="2415E19B" w:rsidR="00AE06FB" w:rsidRPr="00782440" w:rsidRDefault="00AE06FB" w:rsidP="00782440">
      <w:pPr>
        <w:pStyle w:val="ListParagraph"/>
        <w:numPr>
          <w:ilvl w:val="1"/>
          <w:numId w:val="2"/>
        </w:numPr>
      </w:pPr>
      <w:r w:rsidRPr="00782440">
        <w:t xml:space="preserve">A label is to be attached to each archive box, completed and signed by the staff members responsible for the archiving. This label can be found </w:t>
      </w:r>
      <w:r w:rsidR="00782440" w:rsidRPr="00782440">
        <w:rPr>
          <w:highlight w:val="yellow"/>
        </w:rPr>
        <w:t>[INSERT WHERE SAVED]</w:t>
      </w:r>
    </w:p>
    <w:p w14:paraId="389C587D" w14:textId="77777777" w:rsidR="00AE06FB" w:rsidRDefault="00AE06FB" w:rsidP="0051102F">
      <w:pPr>
        <w:pStyle w:val="ListParagraph"/>
        <w:numPr>
          <w:ilvl w:val="1"/>
          <w:numId w:val="2"/>
        </w:numPr>
      </w:pPr>
      <w:r>
        <w:t xml:space="preserve">The following is a guide in relation to the archiving of essential </w:t>
      </w:r>
      <w:proofErr w:type="gramStart"/>
      <w:r>
        <w:t>documents</w:t>
      </w:r>
      <w:proofErr w:type="gramEnd"/>
    </w:p>
    <w:p w14:paraId="60FB7D23" w14:textId="77777777" w:rsidR="00AE06FB" w:rsidRDefault="00AE06FB" w:rsidP="006472E4">
      <w:pPr>
        <w:ind w:left="1080"/>
      </w:pPr>
    </w:p>
    <w:p w14:paraId="2AFC9DBA" w14:textId="35754723" w:rsidR="00031AA1" w:rsidRDefault="00031AA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2"/>
        <w:gridCol w:w="2442"/>
        <w:gridCol w:w="1518"/>
        <w:gridCol w:w="1044"/>
        <w:gridCol w:w="1810"/>
      </w:tblGrid>
      <w:tr w:rsidR="006472E4" w:rsidRPr="006472E4" w14:paraId="44FF4930" w14:textId="77777777" w:rsidTr="00031AA1">
        <w:tc>
          <w:tcPr>
            <w:tcW w:w="2202" w:type="dxa"/>
          </w:tcPr>
          <w:p w14:paraId="383BC5A2" w14:textId="77777777" w:rsidR="006472E4" w:rsidRPr="006472E4" w:rsidRDefault="006472E4" w:rsidP="00AE06FB">
            <w:pPr>
              <w:rPr>
                <w:b/>
              </w:rPr>
            </w:pPr>
            <w:r>
              <w:rPr>
                <w:b/>
              </w:rPr>
              <w:lastRenderedPageBreak/>
              <w:t>ITEM</w:t>
            </w:r>
          </w:p>
        </w:tc>
        <w:tc>
          <w:tcPr>
            <w:tcW w:w="2442" w:type="dxa"/>
          </w:tcPr>
          <w:p w14:paraId="6819A241" w14:textId="77777777" w:rsidR="006472E4" w:rsidRPr="006472E4" w:rsidRDefault="006472E4" w:rsidP="00743942">
            <w:pPr>
              <w:rPr>
                <w:b/>
              </w:rPr>
            </w:pPr>
            <w:r w:rsidRPr="006472E4">
              <w:rPr>
                <w:b/>
              </w:rPr>
              <w:t>WHEN</w:t>
            </w:r>
          </w:p>
        </w:tc>
        <w:tc>
          <w:tcPr>
            <w:tcW w:w="1518" w:type="dxa"/>
          </w:tcPr>
          <w:p w14:paraId="3A727F9D" w14:textId="77777777" w:rsidR="006472E4" w:rsidRPr="006472E4" w:rsidRDefault="006472E4" w:rsidP="00743942">
            <w:pPr>
              <w:rPr>
                <w:b/>
              </w:rPr>
            </w:pPr>
            <w:r w:rsidRPr="006472E4">
              <w:rPr>
                <w:b/>
              </w:rPr>
              <w:t>WHERE</w:t>
            </w:r>
          </w:p>
        </w:tc>
        <w:tc>
          <w:tcPr>
            <w:tcW w:w="1044" w:type="dxa"/>
          </w:tcPr>
          <w:p w14:paraId="5596885E" w14:textId="77777777" w:rsidR="006472E4" w:rsidRPr="006472E4" w:rsidRDefault="006472E4" w:rsidP="00743942">
            <w:pPr>
              <w:rPr>
                <w:b/>
              </w:rPr>
            </w:pPr>
            <w:r w:rsidRPr="006472E4">
              <w:rPr>
                <w:b/>
              </w:rPr>
              <w:t>COLOUR CODE</w:t>
            </w:r>
          </w:p>
        </w:tc>
        <w:tc>
          <w:tcPr>
            <w:tcW w:w="1810" w:type="dxa"/>
          </w:tcPr>
          <w:p w14:paraId="0AFA724A" w14:textId="77777777" w:rsidR="006472E4" w:rsidRPr="006472E4" w:rsidRDefault="006472E4" w:rsidP="00743942">
            <w:pPr>
              <w:rPr>
                <w:b/>
              </w:rPr>
            </w:pPr>
            <w:r w:rsidRPr="006472E4">
              <w:rPr>
                <w:b/>
              </w:rPr>
              <w:t>TIME ARCHIVED</w:t>
            </w:r>
          </w:p>
        </w:tc>
      </w:tr>
      <w:tr w:rsidR="00890440" w14:paraId="2EE8F264" w14:textId="77777777" w:rsidTr="00031AA1">
        <w:tc>
          <w:tcPr>
            <w:tcW w:w="6162" w:type="dxa"/>
            <w:gridSpan w:val="3"/>
            <w:shd w:val="clear" w:color="auto" w:fill="D9D9D9" w:themeFill="background1" w:themeFillShade="D9"/>
          </w:tcPr>
          <w:p w14:paraId="10A79B25" w14:textId="77777777" w:rsidR="00890440" w:rsidRPr="00890440" w:rsidRDefault="00890440" w:rsidP="00AE06FB">
            <w:pPr>
              <w:rPr>
                <w:b/>
              </w:rPr>
            </w:pPr>
            <w:r w:rsidRPr="00890440">
              <w:rPr>
                <w:b/>
              </w:rPr>
              <w:t>ADMINISTRATION</w:t>
            </w:r>
          </w:p>
        </w:tc>
        <w:tc>
          <w:tcPr>
            <w:tcW w:w="1044" w:type="dxa"/>
            <w:shd w:val="clear" w:color="auto" w:fill="D9D9D9" w:themeFill="background1" w:themeFillShade="D9"/>
          </w:tcPr>
          <w:p w14:paraId="08F792B7" w14:textId="28A4C62C" w:rsidR="00890440" w:rsidRDefault="00890440" w:rsidP="00AE06FB"/>
        </w:tc>
        <w:tc>
          <w:tcPr>
            <w:tcW w:w="1810" w:type="dxa"/>
            <w:shd w:val="clear" w:color="auto" w:fill="000000" w:themeFill="text1"/>
          </w:tcPr>
          <w:p w14:paraId="1CC439C5" w14:textId="77777777" w:rsidR="00890440" w:rsidRDefault="00890440" w:rsidP="00AE06FB"/>
        </w:tc>
      </w:tr>
      <w:tr w:rsidR="00890440" w14:paraId="30F29436" w14:textId="77777777" w:rsidTr="00031AA1">
        <w:tc>
          <w:tcPr>
            <w:tcW w:w="2202" w:type="dxa"/>
          </w:tcPr>
          <w:p w14:paraId="39A7A62B" w14:textId="77777777" w:rsidR="00890440" w:rsidRDefault="00890440" w:rsidP="00981F7C">
            <w:r>
              <w:t>Workcover Claims</w:t>
            </w:r>
          </w:p>
        </w:tc>
        <w:tc>
          <w:tcPr>
            <w:tcW w:w="2442" w:type="dxa"/>
          </w:tcPr>
          <w:p w14:paraId="6F9E902B" w14:textId="77777777" w:rsidR="00890440" w:rsidRDefault="00890440" w:rsidP="00981F7C">
            <w:r>
              <w:t>01</w:t>
            </w:r>
            <w:r w:rsidRPr="00B961BA">
              <w:rPr>
                <w:vertAlign w:val="superscript"/>
              </w:rPr>
              <w:t>st</w:t>
            </w:r>
            <w:r>
              <w:t xml:space="preserve"> July in any one year</w:t>
            </w:r>
          </w:p>
        </w:tc>
        <w:tc>
          <w:tcPr>
            <w:tcW w:w="1518" w:type="dxa"/>
          </w:tcPr>
          <w:p w14:paraId="310DA594" w14:textId="77777777" w:rsidR="00890440" w:rsidRDefault="00890440" w:rsidP="00981F7C">
            <w:r>
              <w:t xml:space="preserve">Archive Box </w:t>
            </w:r>
          </w:p>
        </w:tc>
        <w:tc>
          <w:tcPr>
            <w:tcW w:w="1044" w:type="dxa"/>
            <w:shd w:val="clear" w:color="auto" w:fill="auto"/>
          </w:tcPr>
          <w:p w14:paraId="7395DE3A" w14:textId="767CB559" w:rsidR="00890440" w:rsidRPr="00890440" w:rsidRDefault="00890440" w:rsidP="00981F7C">
            <w:pPr>
              <w:rPr>
                <w:b/>
              </w:rPr>
            </w:pPr>
          </w:p>
        </w:tc>
        <w:tc>
          <w:tcPr>
            <w:tcW w:w="1810" w:type="dxa"/>
          </w:tcPr>
          <w:p w14:paraId="577B5181" w14:textId="77777777" w:rsidR="00890440" w:rsidRDefault="00890440" w:rsidP="00981F7C">
            <w:r>
              <w:t>Indefinitely</w:t>
            </w:r>
          </w:p>
        </w:tc>
      </w:tr>
      <w:tr w:rsidR="00890440" w14:paraId="526F6D61" w14:textId="77777777" w:rsidTr="00031AA1">
        <w:tc>
          <w:tcPr>
            <w:tcW w:w="2202" w:type="dxa"/>
          </w:tcPr>
          <w:p w14:paraId="652CA6FE" w14:textId="77777777" w:rsidR="00890440" w:rsidRDefault="00890440" w:rsidP="00AE06FB">
            <w:r>
              <w:t>Judicial Documents</w:t>
            </w:r>
          </w:p>
        </w:tc>
        <w:tc>
          <w:tcPr>
            <w:tcW w:w="2442" w:type="dxa"/>
          </w:tcPr>
          <w:p w14:paraId="7D0F5422" w14:textId="77777777" w:rsidR="00890440" w:rsidRDefault="00890440" w:rsidP="00AE06FB">
            <w:r>
              <w:t>01</w:t>
            </w:r>
            <w:r w:rsidRPr="00890440">
              <w:rPr>
                <w:vertAlign w:val="superscript"/>
              </w:rPr>
              <w:t>st</w:t>
            </w:r>
            <w:r>
              <w:t xml:space="preserve"> July in any one year</w:t>
            </w:r>
          </w:p>
        </w:tc>
        <w:tc>
          <w:tcPr>
            <w:tcW w:w="1518" w:type="dxa"/>
          </w:tcPr>
          <w:p w14:paraId="501B91D7" w14:textId="77777777" w:rsidR="00890440" w:rsidRDefault="00890440" w:rsidP="00AE06FB">
            <w:r>
              <w:t>Archive Box</w:t>
            </w:r>
          </w:p>
        </w:tc>
        <w:tc>
          <w:tcPr>
            <w:tcW w:w="1044" w:type="dxa"/>
            <w:shd w:val="clear" w:color="auto" w:fill="auto"/>
          </w:tcPr>
          <w:p w14:paraId="4CB6B7C0" w14:textId="29460075" w:rsidR="00890440" w:rsidRPr="00890440" w:rsidRDefault="00890440" w:rsidP="00AE06FB">
            <w:pPr>
              <w:rPr>
                <w:b/>
              </w:rPr>
            </w:pPr>
          </w:p>
        </w:tc>
        <w:tc>
          <w:tcPr>
            <w:tcW w:w="1810" w:type="dxa"/>
          </w:tcPr>
          <w:p w14:paraId="18B42801" w14:textId="77777777" w:rsidR="00890440" w:rsidRDefault="00890440" w:rsidP="00981F7C">
            <w:r>
              <w:t>Indefinitely</w:t>
            </w:r>
          </w:p>
        </w:tc>
      </w:tr>
      <w:tr w:rsidR="00890440" w14:paraId="6B60DE07" w14:textId="77777777" w:rsidTr="00031AA1">
        <w:tc>
          <w:tcPr>
            <w:tcW w:w="2202" w:type="dxa"/>
          </w:tcPr>
          <w:p w14:paraId="17C3F2DD" w14:textId="77777777" w:rsidR="00890440" w:rsidRDefault="00890440" w:rsidP="00AE06FB">
            <w:r>
              <w:t>Affiliation/DES Reports</w:t>
            </w:r>
          </w:p>
        </w:tc>
        <w:tc>
          <w:tcPr>
            <w:tcW w:w="2442" w:type="dxa"/>
          </w:tcPr>
          <w:p w14:paraId="5348CCD8" w14:textId="77777777" w:rsidR="00890440" w:rsidRDefault="00890440" w:rsidP="00AE06FB">
            <w:r>
              <w:t>31</w:t>
            </w:r>
            <w:r w:rsidRPr="00890440">
              <w:rPr>
                <w:vertAlign w:val="superscript"/>
              </w:rPr>
              <w:t>st</w:t>
            </w:r>
            <w:r>
              <w:t xml:space="preserve"> July in any one year</w:t>
            </w:r>
          </w:p>
        </w:tc>
        <w:tc>
          <w:tcPr>
            <w:tcW w:w="1518" w:type="dxa"/>
          </w:tcPr>
          <w:p w14:paraId="2AE75C07" w14:textId="77777777" w:rsidR="00890440" w:rsidRDefault="00890440" w:rsidP="00AE06FB">
            <w:r>
              <w:t>Archive Box</w:t>
            </w:r>
          </w:p>
        </w:tc>
        <w:tc>
          <w:tcPr>
            <w:tcW w:w="1044" w:type="dxa"/>
            <w:shd w:val="clear" w:color="auto" w:fill="auto"/>
          </w:tcPr>
          <w:p w14:paraId="08C23F0E" w14:textId="7D8C5C58" w:rsidR="00890440" w:rsidRPr="00890440" w:rsidRDefault="00890440" w:rsidP="00AE06FB">
            <w:pPr>
              <w:rPr>
                <w:b/>
              </w:rPr>
            </w:pPr>
          </w:p>
        </w:tc>
        <w:tc>
          <w:tcPr>
            <w:tcW w:w="1810" w:type="dxa"/>
          </w:tcPr>
          <w:p w14:paraId="1EF9ACA4" w14:textId="77777777" w:rsidR="00890440" w:rsidRDefault="00890440" w:rsidP="00981F7C">
            <w:r>
              <w:t>Indefinitely</w:t>
            </w:r>
          </w:p>
        </w:tc>
      </w:tr>
      <w:tr w:rsidR="00890440" w14:paraId="590A150C" w14:textId="77777777" w:rsidTr="00031AA1">
        <w:tc>
          <w:tcPr>
            <w:tcW w:w="2202" w:type="dxa"/>
          </w:tcPr>
          <w:p w14:paraId="7E329332" w14:textId="77777777" w:rsidR="00890440" w:rsidRDefault="00890440" w:rsidP="00AE06FB">
            <w:r>
              <w:t>Club Correspondence</w:t>
            </w:r>
          </w:p>
        </w:tc>
        <w:tc>
          <w:tcPr>
            <w:tcW w:w="2442" w:type="dxa"/>
          </w:tcPr>
          <w:p w14:paraId="7545F1A7" w14:textId="77777777" w:rsidR="00890440" w:rsidRDefault="00890440" w:rsidP="00AE06FB">
            <w:r>
              <w:t>31</w:t>
            </w:r>
            <w:r w:rsidRPr="00890440">
              <w:rPr>
                <w:vertAlign w:val="superscript"/>
              </w:rPr>
              <w:t>st</w:t>
            </w:r>
            <w:r>
              <w:t xml:space="preserve"> July in any one year</w:t>
            </w:r>
          </w:p>
        </w:tc>
        <w:tc>
          <w:tcPr>
            <w:tcW w:w="1518" w:type="dxa"/>
          </w:tcPr>
          <w:p w14:paraId="175483B0" w14:textId="77777777" w:rsidR="00890440" w:rsidRDefault="00890440" w:rsidP="00AE06FB">
            <w:r>
              <w:t>Archive Box</w:t>
            </w:r>
          </w:p>
        </w:tc>
        <w:tc>
          <w:tcPr>
            <w:tcW w:w="1044" w:type="dxa"/>
            <w:shd w:val="clear" w:color="auto" w:fill="auto"/>
          </w:tcPr>
          <w:p w14:paraId="204CBFB2" w14:textId="0CBFA5FD" w:rsidR="00890440" w:rsidRPr="00890440" w:rsidRDefault="00890440" w:rsidP="00AE06FB">
            <w:pPr>
              <w:rPr>
                <w:b/>
              </w:rPr>
            </w:pPr>
          </w:p>
        </w:tc>
        <w:tc>
          <w:tcPr>
            <w:tcW w:w="1810" w:type="dxa"/>
          </w:tcPr>
          <w:p w14:paraId="3B62D174" w14:textId="77777777" w:rsidR="00890440" w:rsidRDefault="00890440" w:rsidP="00981F7C">
            <w:r>
              <w:t>7 Years</w:t>
            </w:r>
          </w:p>
        </w:tc>
      </w:tr>
      <w:tr w:rsidR="00890440" w14:paraId="0D409FE1" w14:textId="77777777" w:rsidTr="00031AA1">
        <w:tc>
          <w:tcPr>
            <w:tcW w:w="2202" w:type="dxa"/>
          </w:tcPr>
          <w:p w14:paraId="72D65941" w14:textId="77777777" w:rsidR="00890440" w:rsidRDefault="00890440" w:rsidP="00AE06FB">
            <w:r>
              <w:t>Minutes</w:t>
            </w:r>
          </w:p>
        </w:tc>
        <w:tc>
          <w:tcPr>
            <w:tcW w:w="2442" w:type="dxa"/>
          </w:tcPr>
          <w:p w14:paraId="242B0209" w14:textId="77777777" w:rsidR="00890440" w:rsidRDefault="00890440" w:rsidP="00AE06FB">
            <w:r>
              <w:t>31</w:t>
            </w:r>
            <w:r w:rsidRPr="00890440">
              <w:rPr>
                <w:vertAlign w:val="superscript"/>
              </w:rPr>
              <w:t>st</w:t>
            </w:r>
            <w:r>
              <w:t xml:space="preserve"> July in any one year</w:t>
            </w:r>
          </w:p>
        </w:tc>
        <w:tc>
          <w:tcPr>
            <w:tcW w:w="1518" w:type="dxa"/>
          </w:tcPr>
          <w:p w14:paraId="20F9CAA5" w14:textId="77777777" w:rsidR="00890440" w:rsidRDefault="00890440" w:rsidP="00AE06FB">
            <w:r>
              <w:t>Archive Box</w:t>
            </w:r>
          </w:p>
        </w:tc>
        <w:tc>
          <w:tcPr>
            <w:tcW w:w="1044" w:type="dxa"/>
            <w:shd w:val="clear" w:color="auto" w:fill="auto"/>
          </w:tcPr>
          <w:p w14:paraId="29DFD856" w14:textId="2F4FA4DE" w:rsidR="00890440" w:rsidRPr="00890440" w:rsidRDefault="00890440" w:rsidP="00AE06FB">
            <w:pPr>
              <w:rPr>
                <w:b/>
              </w:rPr>
            </w:pPr>
          </w:p>
        </w:tc>
        <w:tc>
          <w:tcPr>
            <w:tcW w:w="1810" w:type="dxa"/>
          </w:tcPr>
          <w:p w14:paraId="0B7B1E28" w14:textId="77777777" w:rsidR="00890440" w:rsidRDefault="00890440" w:rsidP="00981F7C">
            <w:r>
              <w:t>Indefinitely</w:t>
            </w:r>
          </w:p>
        </w:tc>
      </w:tr>
      <w:tr w:rsidR="00C2699E" w14:paraId="3DA14D18" w14:textId="77777777" w:rsidTr="00031AA1">
        <w:tc>
          <w:tcPr>
            <w:tcW w:w="2202" w:type="dxa"/>
          </w:tcPr>
          <w:p w14:paraId="034228D3" w14:textId="77777777" w:rsidR="00C2699E" w:rsidRDefault="00C2699E" w:rsidP="00981F7C">
            <w:r>
              <w:t>Annual Reports *</w:t>
            </w:r>
          </w:p>
        </w:tc>
        <w:tc>
          <w:tcPr>
            <w:tcW w:w="2442" w:type="dxa"/>
          </w:tcPr>
          <w:p w14:paraId="1C24CEF7" w14:textId="77777777" w:rsidR="00C2699E" w:rsidRDefault="00C2699E" w:rsidP="00981F7C">
            <w:r>
              <w:t>After Audit</w:t>
            </w:r>
          </w:p>
        </w:tc>
        <w:tc>
          <w:tcPr>
            <w:tcW w:w="1518" w:type="dxa"/>
          </w:tcPr>
          <w:p w14:paraId="4B24A8EF" w14:textId="406877BD" w:rsidR="00C2699E" w:rsidRDefault="00C2699E" w:rsidP="00981F7C"/>
        </w:tc>
        <w:tc>
          <w:tcPr>
            <w:tcW w:w="1044" w:type="dxa"/>
            <w:shd w:val="clear" w:color="auto" w:fill="auto"/>
          </w:tcPr>
          <w:p w14:paraId="5871A314" w14:textId="1D7496D7" w:rsidR="00C2699E" w:rsidRDefault="00C2699E" w:rsidP="00981F7C"/>
        </w:tc>
        <w:tc>
          <w:tcPr>
            <w:tcW w:w="1810" w:type="dxa"/>
          </w:tcPr>
          <w:p w14:paraId="1A8A1055" w14:textId="77777777" w:rsidR="00C2699E" w:rsidRDefault="00C2699E" w:rsidP="00981F7C">
            <w:r>
              <w:t>Indefinitely</w:t>
            </w:r>
          </w:p>
        </w:tc>
      </w:tr>
      <w:tr w:rsidR="00890440" w14:paraId="79905A96" w14:textId="77777777" w:rsidTr="00031AA1">
        <w:tc>
          <w:tcPr>
            <w:tcW w:w="6162" w:type="dxa"/>
            <w:gridSpan w:val="3"/>
            <w:shd w:val="clear" w:color="auto" w:fill="D9D9D9" w:themeFill="background1" w:themeFillShade="D9"/>
          </w:tcPr>
          <w:p w14:paraId="70175EBE" w14:textId="77777777" w:rsidR="00890440" w:rsidRPr="00890440" w:rsidRDefault="00890440" w:rsidP="00AE06FB">
            <w:pPr>
              <w:rPr>
                <w:b/>
              </w:rPr>
            </w:pPr>
            <w:r w:rsidRPr="00890440">
              <w:rPr>
                <w:b/>
              </w:rPr>
              <w:t>LIFE SAVING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9A94BC" w14:textId="77777777" w:rsidR="00890440" w:rsidRDefault="00890440" w:rsidP="00AE06FB"/>
        </w:tc>
        <w:tc>
          <w:tcPr>
            <w:tcW w:w="1810" w:type="dxa"/>
            <w:shd w:val="clear" w:color="auto" w:fill="000000" w:themeFill="text1"/>
          </w:tcPr>
          <w:p w14:paraId="0448D7ED" w14:textId="77777777" w:rsidR="00890440" w:rsidRDefault="00890440" w:rsidP="00AE06FB"/>
        </w:tc>
      </w:tr>
      <w:tr w:rsidR="00890440" w14:paraId="50AEB07F" w14:textId="77777777" w:rsidTr="00031AA1">
        <w:tc>
          <w:tcPr>
            <w:tcW w:w="2202" w:type="dxa"/>
          </w:tcPr>
          <w:p w14:paraId="31F0353D" w14:textId="77777777" w:rsidR="00890440" w:rsidRDefault="00890440" w:rsidP="00981F7C">
            <w:r>
              <w:t>Patrol Logs</w:t>
            </w:r>
          </w:p>
        </w:tc>
        <w:tc>
          <w:tcPr>
            <w:tcW w:w="2442" w:type="dxa"/>
          </w:tcPr>
          <w:p w14:paraId="67372BAA" w14:textId="77777777" w:rsidR="00890440" w:rsidRDefault="00890440" w:rsidP="00981F7C">
            <w:r>
              <w:t>31</w:t>
            </w:r>
            <w:r w:rsidRPr="00B961BA">
              <w:rPr>
                <w:vertAlign w:val="superscript"/>
              </w:rPr>
              <w:t>st</w:t>
            </w:r>
            <w:r>
              <w:t xml:space="preserve"> May in any one year</w:t>
            </w:r>
          </w:p>
        </w:tc>
        <w:tc>
          <w:tcPr>
            <w:tcW w:w="1518" w:type="dxa"/>
          </w:tcPr>
          <w:p w14:paraId="4A93160A" w14:textId="77777777" w:rsidR="00890440" w:rsidRDefault="00890440" w:rsidP="00981F7C">
            <w:r>
              <w:t>Archive Box</w:t>
            </w:r>
          </w:p>
        </w:tc>
        <w:tc>
          <w:tcPr>
            <w:tcW w:w="1044" w:type="dxa"/>
            <w:shd w:val="clear" w:color="auto" w:fill="auto"/>
          </w:tcPr>
          <w:p w14:paraId="07C14C16" w14:textId="1CCB86CE" w:rsidR="00890440" w:rsidRPr="00890440" w:rsidRDefault="00890440" w:rsidP="00981F7C">
            <w:pPr>
              <w:rPr>
                <w:b/>
              </w:rPr>
            </w:pPr>
          </w:p>
        </w:tc>
        <w:tc>
          <w:tcPr>
            <w:tcW w:w="1810" w:type="dxa"/>
          </w:tcPr>
          <w:p w14:paraId="1D90A24A" w14:textId="77777777" w:rsidR="00890440" w:rsidRDefault="00890440" w:rsidP="00981F7C">
            <w:r>
              <w:t>Indefinitely</w:t>
            </w:r>
          </w:p>
        </w:tc>
      </w:tr>
      <w:tr w:rsidR="00890440" w14:paraId="09596E41" w14:textId="77777777" w:rsidTr="00031AA1">
        <w:tc>
          <w:tcPr>
            <w:tcW w:w="2202" w:type="dxa"/>
          </w:tcPr>
          <w:p w14:paraId="58B5DA24" w14:textId="77777777" w:rsidR="00890440" w:rsidRDefault="00890440" w:rsidP="00AE06FB">
            <w:r>
              <w:t>Incident Reports/ Breaches</w:t>
            </w:r>
          </w:p>
        </w:tc>
        <w:tc>
          <w:tcPr>
            <w:tcW w:w="2442" w:type="dxa"/>
          </w:tcPr>
          <w:p w14:paraId="537E8765" w14:textId="77777777" w:rsidR="00890440" w:rsidRDefault="00890440" w:rsidP="00AE06FB">
            <w:r>
              <w:t>31</w:t>
            </w:r>
            <w:r w:rsidRPr="00890440">
              <w:rPr>
                <w:vertAlign w:val="superscript"/>
              </w:rPr>
              <w:t>st</w:t>
            </w:r>
            <w:r>
              <w:t xml:space="preserve"> May in any one year</w:t>
            </w:r>
          </w:p>
        </w:tc>
        <w:tc>
          <w:tcPr>
            <w:tcW w:w="1518" w:type="dxa"/>
          </w:tcPr>
          <w:p w14:paraId="381D123F" w14:textId="77777777" w:rsidR="00890440" w:rsidRDefault="00890440" w:rsidP="00AE06FB">
            <w:r>
              <w:t>Archive Box</w:t>
            </w:r>
          </w:p>
        </w:tc>
        <w:tc>
          <w:tcPr>
            <w:tcW w:w="1044" w:type="dxa"/>
            <w:tcBorders>
              <w:bottom w:val="nil"/>
            </w:tcBorders>
            <w:shd w:val="clear" w:color="auto" w:fill="auto"/>
          </w:tcPr>
          <w:p w14:paraId="4E51CB95" w14:textId="46FF585D" w:rsidR="00890440" w:rsidRPr="00890440" w:rsidRDefault="00890440" w:rsidP="00AE06FB">
            <w:pPr>
              <w:rPr>
                <w:b/>
              </w:rPr>
            </w:pPr>
          </w:p>
        </w:tc>
        <w:tc>
          <w:tcPr>
            <w:tcW w:w="1810" w:type="dxa"/>
          </w:tcPr>
          <w:p w14:paraId="32FC0505" w14:textId="77777777" w:rsidR="00890440" w:rsidRDefault="00890440" w:rsidP="00981F7C">
            <w:r>
              <w:t>Indefinitely</w:t>
            </w:r>
          </w:p>
        </w:tc>
      </w:tr>
      <w:tr w:rsidR="00890440" w14:paraId="1962FA12" w14:textId="77777777" w:rsidTr="00031AA1">
        <w:tc>
          <w:tcPr>
            <w:tcW w:w="2202" w:type="dxa"/>
          </w:tcPr>
          <w:p w14:paraId="46E77A7F" w14:textId="77777777" w:rsidR="00890440" w:rsidRDefault="00890440" w:rsidP="00AE06FB">
            <w:r>
              <w:t>RTO Paperwork</w:t>
            </w:r>
          </w:p>
        </w:tc>
        <w:tc>
          <w:tcPr>
            <w:tcW w:w="2442" w:type="dxa"/>
          </w:tcPr>
          <w:p w14:paraId="39532D88" w14:textId="77777777" w:rsidR="00890440" w:rsidRDefault="00890440" w:rsidP="00AE06FB">
            <w:r>
              <w:t>30</w:t>
            </w:r>
            <w:r w:rsidRPr="00890440">
              <w:rPr>
                <w:vertAlign w:val="superscript"/>
              </w:rPr>
              <w:t>th</w:t>
            </w:r>
            <w:r>
              <w:t xml:space="preserve"> April in any one year</w:t>
            </w:r>
          </w:p>
        </w:tc>
        <w:tc>
          <w:tcPr>
            <w:tcW w:w="1518" w:type="dxa"/>
          </w:tcPr>
          <w:p w14:paraId="47069A9D" w14:textId="77777777" w:rsidR="00890440" w:rsidRDefault="00890440" w:rsidP="00AE06FB">
            <w:r>
              <w:t>Archive Box</w:t>
            </w:r>
          </w:p>
        </w:tc>
        <w:tc>
          <w:tcPr>
            <w:tcW w:w="1044" w:type="dxa"/>
            <w:tcBorders>
              <w:bottom w:val="nil"/>
            </w:tcBorders>
            <w:shd w:val="clear" w:color="auto" w:fill="auto"/>
          </w:tcPr>
          <w:p w14:paraId="63665B90" w14:textId="4CEDC538" w:rsidR="00890440" w:rsidRPr="00890440" w:rsidRDefault="00890440" w:rsidP="00AE06FB">
            <w:pPr>
              <w:rPr>
                <w:b/>
              </w:rPr>
            </w:pPr>
          </w:p>
        </w:tc>
        <w:tc>
          <w:tcPr>
            <w:tcW w:w="1810" w:type="dxa"/>
          </w:tcPr>
          <w:p w14:paraId="68D39E0B" w14:textId="77777777" w:rsidR="00890440" w:rsidRDefault="00890440" w:rsidP="00981F7C">
            <w:r>
              <w:t xml:space="preserve">Indefinitely </w:t>
            </w:r>
          </w:p>
        </w:tc>
      </w:tr>
      <w:tr w:rsidR="00890440" w14:paraId="4F827333" w14:textId="77777777" w:rsidTr="00031AA1">
        <w:tc>
          <w:tcPr>
            <w:tcW w:w="2202" w:type="dxa"/>
          </w:tcPr>
          <w:p w14:paraId="05203180" w14:textId="77777777" w:rsidR="00890440" w:rsidRDefault="00890440" w:rsidP="00981F7C">
            <w:r>
              <w:t>Awards</w:t>
            </w:r>
          </w:p>
        </w:tc>
        <w:tc>
          <w:tcPr>
            <w:tcW w:w="2442" w:type="dxa"/>
          </w:tcPr>
          <w:p w14:paraId="3F17AE60" w14:textId="77777777" w:rsidR="00890440" w:rsidRDefault="00890440" w:rsidP="00981F7C">
            <w:r>
              <w:t>May 01</w:t>
            </w:r>
            <w:r w:rsidRPr="006472E4">
              <w:rPr>
                <w:vertAlign w:val="superscript"/>
              </w:rPr>
              <w:t>st</w:t>
            </w:r>
            <w:r>
              <w:t xml:space="preserve"> in any year</w:t>
            </w:r>
          </w:p>
        </w:tc>
        <w:tc>
          <w:tcPr>
            <w:tcW w:w="1518" w:type="dxa"/>
          </w:tcPr>
          <w:p w14:paraId="57EE3209" w14:textId="12D35046" w:rsidR="00890440" w:rsidRDefault="00890440" w:rsidP="00782440">
            <w:r>
              <w:t>Filing Cabinet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</w:tcPr>
          <w:p w14:paraId="680274DC" w14:textId="58B3E297" w:rsidR="00890440" w:rsidRDefault="00890440" w:rsidP="00981F7C"/>
        </w:tc>
        <w:tc>
          <w:tcPr>
            <w:tcW w:w="1810" w:type="dxa"/>
          </w:tcPr>
          <w:p w14:paraId="414A03D9" w14:textId="77777777" w:rsidR="00890440" w:rsidRDefault="00890440" w:rsidP="00981F7C">
            <w:r>
              <w:t>Indefinitely</w:t>
            </w:r>
          </w:p>
        </w:tc>
      </w:tr>
      <w:tr w:rsidR="00890440" w14:paraId="57F2D0F1" w14:textId="77777777" w:rsidTr="00031AA1">
        <w:tc>
          <w:tcPr>
            <w:tcW w:w="6162" w:type="dxa"/>
            <w:gridSpan w:val="3"/>
            <w:shd w:val="clear" w:color="auto" w:fill="D9D9D9" w:themeFill="background1" w:themeFillShade="D9"/>
          </w:tcPr>
          <w:p w14:paraId="5A8A3D6C" w14:textId="77777777" w:rsidR="00890440" w:rsidRPr="00890440" w:rsidRDefault="00890440" w:rsidP="00AE06FB">
            <w:pPr>
              <w:rPr>
                <w:b/>
              </w:rPr>
            </w:pPr>
            <w:r w:rsidRPr="00890440">
              <w:rPr>
                <w:b/>
              </w:rPr>
              <w:t>FINANCIAL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4634688" w14:textId="77777777" w:rsidR="00890440" w:rsidRDefault="00890440" w:rsidP="00AE06FB"/>
        </w:tc>
        <w:tc>
          <w:tcPr>
            <w:tcW w:w="1810" w:type="dxa"/>
            <w:shd w:val="clear" w:color="auto" w:fill="000000" w:themeFill="text1"/>
          </w:tcPr>
          <w:p w14:paraId="6F959144" w14:textId="77777777" w:rsidR="00890440" w:rsidRDefault="00890440" w:rsidP="00AE06FB"/>
        </w:tc>
      </w:tr>
      <w:tr w:rsidR="00890440" w14:paraId="2425DEFF" w14:textId="77777777" w:rsidTr="00031AA1">
        <w:tc>
          <w:tcPr>
            <w:tcW w:w="2202" w:type="dxa"/>
          </w:tcPr>
          <w:p w14:paraId="1946957B" w14:textId="77777777" w:rsidR="00890440" w:rsidRDefault="00890440" w:rsidP="00981F7C">
            <w:r>
              <w:t>Financial Records</w:t>
            </w:r>
          </w:p>
        </w:tc>
        <w:tc>
          <w:tcPr>
            <w:tcW w:w="2442" w:type="dxa"/>
          </w:tcPr>
          <w:p w14:paraId="43E140B0" w14:textId="77777777" w:rsidR="00890440" w:rsidRDefault="00890440" w:rsidP="00981F7C">
            <w:r>
              <w:t>After Audit in any year</w:t>
            </w:r>
          </w:p>
        </w:tc>
        <w:tc>
          <w:tcPr>
            <w:tcW w:w="1518" w:type="dxa"/>
          </w:tcPr>
          <w:p w14:paraId="337B71D6" w14:textId="77777777" w:rsidR="00890440" w:rsidRDefault="00890440" w:rsidP="00981F7C">
            <w:r>
              <w:t>Archive Box</w:t>
            </w:r>
          </w:p>
        </w:tc>
        <w:tc>
          <w:tcPr>
            <w:tcW w:w="1044" w:type="dxa"/>
            <w:shd w:val="clear" w:color="auto" w:fill="auto"/>
          </w:tcPr>
          <w:p w14:paraId="21CAE6AD" w14:textId="08088E41" w:rsidR="00890440" w:rsidRPr="00890440" w:rsidRDefault="00890440" w:rsidP="00981F7C">
            <w:pPr>
              <w:rPr>
                <w:b/>
              </w:rPr>
            </w:pPr>
          </w:p>
        </w:tc>
        <w:tc>
          <w:tcPr>
            <w:tcW w:w="1810" w:type="dxa"/>
          </w:tcPr>
          <w:p w14:paraId="00003CB7" w14:textId="77777777" w:rsidR="00890440" w:rsidRDefault="00890440" w:rsidP="00981F7C">
            <w:r>
              <w:t>7 years</w:t>
            </w:r>
          </w:p>
        </w:tc>
      </w:tr>
      <w:tr w:rsidR="00890440" w14:paraId="1E4415C4" w14:textId="77777777" w:rsidTr="00031AA1">
        <w:tc>
          <w:tcPr>
            <w:tcW w:w="6162" w:type="dxa"/>
            <w:gridSpan w:val="3"/>
            <w:shd w:val="clear" w:color="auto" w:fill="D9D9D9" w:themeFill="background1" w:themeFillShade="D9"/>
          </w:tcPr>
          <w:p w14:paraId="5BE89E0D" w14:textId="77777777" w:rsidR="00890440" w:rsidRPr="00890440" w:rsidRDefault="00890440" w:rsidP="00AE06FB">
            <w:pPr>
              <w:rPr>
                <w:b/>
              </w:rPr>
            </w:pPr>
            <w:r w:rsidRPr="00890440">
              <w:rPr>
                <w:b/>
              </w:rPr>
              <w:t>SURF SPORTS</w:t>
            </w:r>
          </w:p>
        </w:tc>
        <w:tc>
          <w:tcPr>
            <w:tcW w:w="1044" w:type="dxa"/>
            <w:shd w:val="clear" w:color="auto" w:fill="D9D9D9" w:themeFill="background1" w:themeFillShade="D9"/>
          </w:tcPr>
          <w:p w14:paraId="06042FF1" w14:textId="77777777" w:rsidR="00890440" w:rsidRDefault="00890440" w:rsidP="00AE06FB"/>
        </w:tc>
        <w:tc>
          <w:tcPr>
            <w:tcW w:w="1810" w:type="dxa"/>
            <w:shd w:val="clear" w:color="auto" w:fill="000000" w:themeFill="text1"/>
          </w:tcPr>
          <w:p w14:paraId="69AFF482" w14:textId="77777777" w:rsidR="00890440" w:rsidRDefault="00890440" w:rsidP="00AE06FB"/>
        </w:tc>
      </w:tr>
      <w:tr w:rsidR="00890440" w14:paraId="5EFB0FF4" w14:textId="77777777" w:rsidTr="00031AA1">
        <w:tc>
          <w:tcPr>
            <w:tcW w:w="2202" w:type="dxa"/>
          </w:tcPr>
          <w:p w14:paraId="3503C151" w14:textId="77777777" w:rsidR="00890440" w:rsidRDefault="00890440" w:rsidP="00981F7C">
            <w:r>
              <w:t>Marshall Sheets</w:t>
            </w:r>
          </w:p>
        </w:tc>
        <w:tc>
          <w:tcPr>
            <w:tcW w:w="2442" w:type="dxa"/>
          </w:tcPr>
          <w:p w14:paraId="6C1C1458" w14:textId="77777777" w:rsidR="00890440" w:rsidRDefault="00890440" w:rsidP="00981F7C">
            <w:r>
              <w:t>April 30</w:t>
            </w:r>
            <w:r w:rsidRPr="00B961BA">
              <w:rPr>
                <w:vertAlign w:val="superscript"/>
              </w:rPr>
              <w:t>th</w:t>
            </w:r>
            <w:r>
              <w:t xml:space="preserve"> in any one year</w:t>
            </w:r>
          </w:p>
        </w:tc>
        <w:tc>
          <w:tcPr>
            <w:tcW w:w="1518" w:type="dxa"/>
          </w:tcPr>
          <w:p w14:paraId="0C455E98" w14:textId="77777777" w:rsidR="00890440" w:rsidRDefault="00890440" w:rsidP="00981F7C">
            <w:r>
              <w:t>Archive Box</w:t>
            </w:r>
          </w:p>
        </w:tc>
        <w:tc>
          <w:tcPr>
            <w:tcW w:w="1044" w:type="dxa"/>
            <w:shd w:val="clear" w:color="auto" w:fill="auto"/>
          </w:tcPr>
          <w:p w14:paraId="5C4AB2FA" w14:textId="4B460D75" w:rsidR="00890440" w:rsidRPr="00890440" w:rsidRDefault="00890440" w:rsidP="00981F7C">
            <w:pPr>
              <w:rPr>
                <w:b/>
              </w:rPr>
            </w:pPr>
          </w:p>
        </w:tc>
        <w:tc>
          <w:tcPr>
            <w:tcW w:w="1810" w:type="dxa"/>
          </w:tcPr>
          <w:p w14:paraId="38C0FEC8" w14:textId="77777777" w:rsidR="00890440" w:rsidRDefault="00890440" w:rsidP="00981F7C">
            <w:r>
              <w:t>7 years</w:t>
            </w:r>
          </w:p>
        </w:tc>
      </w:tr>
      <w:tr w:rsidR="00890440" w14:paraId="7189DEF8" w14:textId="77777777" w:rsidTr="00031AA1">
        <w:tc>
          <w:tcPr>
            <w:tcW w:w="2202" w:type="dxa"/>
          </w:tcPr>
          <w:p w14:paraId="609FE08D" w14:textId="77777777" w:rsidR="00890440" w:rsidRDefault="00890440" w:rsidP="00AE06FB">
            <w:r>
              <w:t>Officials  Sign Ons</w:t>
            </w:r>
          </w:p>
        </w:tc>
        <w:tc>
          <w:tcPr>
            <w:tcW w:w="2442" w:type="dxa"/>
          </w:tcPr>
          <w:p w14:paraId="7076640D" w14:textId="77777777" w:rsidR="00890440" w:rsidRDefault="00890440" w:rsidP="00AE06FB">
            <w:r>
              <w:t>April 30</w:t>
            </w:r>
            <w:r w:rsidRPr="00890440">
              <w:rPr>
                <w:vertAlign w:val="superscript"/>
              </w:rPr>
              <w:t>th</w:t>
            </w:r>
            <w:r>
              <w:t xml:space="preserve"> in any one year </w:t>
            </w:r>
          </w:p>
        </w:tc>
        <w:tc>
          <w:tcPr>
            <w:tcW w:w="1518" w:type="dxa"/>
          </w:tcPr>
          <w:p w14:paraId="08E936F8" w14:textId="77777777" w:rsidR="00890440" w:rsidRDefault="00890440" w:rsidP="00AE06FB">
            <w:r>
              <w:t>Archive Box</w:t>
            </w:r>
          </w:p>
        </w:tc>
        <w:tc>
          <w:tcPr>
            <w:tcW w:w="1044" w:type="dxa"/>
            <w:shd w:val="clear" w:color="auto" w:fill="auto"/>
          </w:tcPr>
          <w:p w14:paraId="75EE7F76" w14:textId="597F2409" w:rsidR="00890440" w:rsidRPr="00890440" w:rsidRDefault="00890440" w:rsidP="00AE06FB">
            <w:pPr>
              <w:rPr>
                <w:b/>
              </w:rPr>
            </w:pPr>
          </w:p>
        </w:tc>
        <w:tc>
          <w:tcPr>
            <w:tcW w:w="1810" w:type="dxa"/>
          </w:tcPr>
          <w:p w14:paraId="599CDAFC" w14:textId="77777777" w:rsidR="00890440" w:rsidRDefault="00890440" w:rsidP="00AE06FB">
            <w:r>
              <w:t xml:space="preserve">Indefinitely </w:t>
            </w:r>
          </w:p>
        </w:tc>
      </w:tr>
    </w:tbl>
    <w:p w14:paraId="513BBFBC" w14:textId="77777777" w:rsidR="007439F2" w:rsidRDefault="007439F2" w:rsidP="007439F2">
      <w:pPr>
        <w:pStyle w:val="ListParagraph"/>
        <w:ind w:left="1440"/>
      </w:pPr>
    </w:p>
    <w:p w14:paraId="7C378202" w14:textId="77777777" w:rsidR="003571A5" w:rsidRPr="003571A5" w:rsidRDefault="001C616A" w:rsidP="003571A5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PROCESS FOR DESTROYING DOCUMENTS </w:t>
      </w:r>
      <w:r w:rsidR="003571A5">
        <w:rPr>
          <w:b/>
          <w:u w:val="single"/>
        </w:rPr>
        <w:tab/>
      </w:r>
      <w:r w:rsidR="003571A5">
        <w:rPr>
          <w:b/>
          <w:u w:val="single"/>
        </w:rPr>
        <w:tab/>
      </w:r>
      <w:r w:rsidR="003571A5">
        <w:rPr>
          <w:b/>
          <w:u w:val="single"/>
        </w:rPr>
        <w:tab/>
      </w:r>
      <w:r w:rsidR="003571A5">
        <w:rPr>
          <w:b/>
          <w:u w:val="single"/>
        </w:rPr>
        <w:tab/>
      </w:r>
      <w:r w:rsidR="003571A5">
        <w:rPr>
          <w:b/>
          <w:u w:val="single"/>
        </w:rPr>
        <w:tab/>
      </w:r>
      <w:r w:rsidR="003571A5" w:rsidRPr="003571A5">
        <w:rPr>
          <w:b/>
          <w:u w:val="single"/>
        </w:rPr>
        <w:t xml:space="preserve"> </w:t>
      </w:r>
    </w:p>
    <w:p w14:paraId="78838A73" w14:textId="77777777" w:rsidR="003571A5" w:rsidRDefault="001C616A" w:rsidP="001C616A">
      <w:pPr>
        <w:pStyle w:val="ListParagraph"/>
        <w:numPr>
          <w:ilvl w:val="0"/>
          <w:numId w:val="2"/>
        </w:numPr>
      </w:pPr>
      <w:r>
        <w:t>Each archives document will showcase a destruction date. No documents are to be destroyed prior to this date.</w:t>
      </w:r>
    </w:p>
    <w:p w14:paraId="69634434" w14:textId="77777777" w:rsidR="001C616A" w:rsidRDefault="001C616A" w:rsidP="001C616A">
      <w:pPr>
        <w:pStyle w:val="ListParagraph"/>
        <w:numPr>
          <w:ilvl w:val="0"/>
          <w:numId w:val="2"/>
        </w:numPr>
      </w:pPr>
      <w:r>
        <w:t>On the date listed personnel are able to destroy the documents. Noting that these are to be shredded and placed in the recycling box for destruction.</w:t>
      </w:r>
    </w:p>
    <w:p w14:paraId="203C646C" w14:textId="77777777" w:rsidR="001C616A" w:rsidRDefault="001C616A" w:rsidP="001C616A">
      <w:pPr>
        <w:pStyle w:val="ListParagraph"/>
      </w:pPr>
    </w:p>
    <w:p w14:paraId="47E53B6E" w14:textId="77777777" w:rsidR="003571A5" w:rsidRPr="003571A5" w:rsidRDefault="007439F2" w:rsidP="003571A5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CONSEQUENCES</w:t>
      </w:r>
      <w:r w:rsidR="003571A5">
        <w:rPr>
          <w:b/>
          <w:u w:val="single"/>
        </w:rPr>
        <w:tab/>
      </w:r>
      <w:r w:rsidR="003571A5">
        <w:rPr>
          <w:b/>
          <w:u w:val="single"/>
        </w:rPr>
        <w:tab/>
      </w:r>
      <w:r w:rsidR="003571A5">
        <w:rPr>
          <w:b/>
          <w:u w:val="single"/>
        </w:rPr>
        <w:tab/>
      </w:r>
      <w:r w:rsidR="003571A5">
        <w:rPr>
          <w:b/>
          <w:u w:val="single"/>
        </w:rPr>
        <w:tab/>
      </w:r>
      <w:r w:rsidR="003571A5">
        <w:rPr>
          <w:b/>
          <w:u w:val="single"/>
        </w:rPr>
        <w:tab/>
      </w:r>
    </w:p>
    <w:p w14:paraId="4025CDA4" w14:textId="77777777" w:rsidR="00942376" w:rsidRDefault="001C616A" w:rsidP="003571A5">
      <w:pPr>
        <w:pStyle w:val="ListParagraph"/>
        <w:numPr>
          <w:ilvl w:val="0"/>
          <w:numId w:val="2"/>
        </w:numPr>
      </w:pPr>
      <w:r>
        <w:t>Incorrect archiving may result in the loss or damage of essential documents</w:t>
      </w:r>
    </w:p>
    <w:p w14:paraId="054EEEE3" w14:textId="77777777" w:rsidR="00890440" w:rsidRDefault="00890440" w:rsidP="003571A5">
      <w:pPr>
        <w:pStyle w:val="ListParagraph"/>
        <w:numPr>
          <w:ilvl w:val="0"/>
          <w:numId w:val="2"/>
        </w:numPr>
      </w:pPr>
      <w:r>
        <w:t>Historical records may not be available for award and member recognition</w:t>
      </w:r>
    </w:p>
    <w:p w14:paraId="402F39EE" w14:textId="77777777" w:rsidR="003571A5" w:rsidRDefault="003571A5" w:rsidP="003571A5">
      <w:pPr>
        <w:pStyle w:val="ListParagraph"/>
      </w:pPr>
    </w:p>
    <w:p w14:paraId="6ECE3387" w14:textId="77777777" w:rsidR="003571A5" w:rsidRPr="003571A5" w:rsidRDefault="003571A5" w:rsidP="003571A5">
      <w:pPr>
        <w:pStyle w:val="ListParagraph"/>
        <w:numPr>
          <w:ilvl w:val="0"/>
          <w:numId w:val="1"/>
        </w:numPr>
        <w:rPr>
          <w:b/>
          <w:u w:val="single"/>
        </w:rPr>
      </w:pPr>
      <w:r w:rsidRPr="003571A5">
        <w:rPr>
          <w:b/>
          <w:u w:val="single"/>
        </w:rPr>
        <w:t>CONCLUSION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79BBA99" w14:textId="77777777" w:rsidR="003571A5" w:rsidRDefault="003571A5" w:rsidP="003571A5">
      <w:pPr>
        <w:ind w:left="360"/>
      </w:pPr>
      <w:r>
        <w:t>This policy is a Branch Policy and as such all Branch</w:t>
      </w:r>
      <w:r w:rsidR="00FD7C71">
        <w:t xml:space="preserve"> Office Bearers</w:t>
      </w:r>
      <w:r w:rsidR="001C616A">
        <w:t xml:space="preserve"> and </w:t>
      </w:r>
      <w:r w:rsidR="00FD7C71">
        <w:t xml:space="preserve">personnel involved in </w:t>
      </w:r>
      <w:r w:rsidR="001C616A">
        <w:t>archiving</w:t>
      </w:r>
      <w:r>
        <w:t xml:space="preserve"> must adhere to this as part of their responsibility towards the Branch</w:t>
      </w:r>
    </w:p>
    <w:p w14:paraId="2C5289D4" w14:textId="77777777" w:rsidR="00773526" w:rsidRDefault="00773526" w:rsidP="00773526">
      <w:pPr>
        <w:ind w:left="360"/>
      </w:pPr>
      <w:r>
        <w:t>This policy is to be bought to the attention of all personnel for strict compliance</w:t>
      </w:r>
    </w:p>
    <w:p w14:paraId="757E426F" w14:textId="77777777" w:rsidR="00C2699E" w:rsidRPr="00031AA1" w:rsidRDefault="00C2699E" w:rsidP="00773526">
      <w:pPr>
        <w:ind w:left="360"/>
        <w:rPr>
          <w:b/>
          <w:bCs/>
        </w:rPr>
      </w:pPr>
      <w:r w:rsidRPr="00031AA1">
        <w:rPr>
          <w:b/>
          <w:bCs/>
          <w:u w:val="single"/>
        </w:rPr>
        <w:t>NOTES</w:t>
      </w:r>
      <w:r w:rsidRPr="00031AA1">
        <w:rPr>
          <w:b/>
          <w:bCs/>
          <w:u w:val="single"/>
        </w:rPr>
        <w:tab/>
      </w:r>
      <w:r w:rsidRPr="00031AA1">
        <w:rPr>
          <w:b/>
          <w:bCs/>
          <w:u w:val="single"/>
        </w:rPr>
        <w:tab/>
      </w:r>
      <w:r w:rsidRPr="00031AA1">
        <w:rPr>
          <w:b/>
          <w:bCs/>
          <w:u w:val="single"/>
        </w:rPr>
        <w:tab/>
      </w:r>
      <w:r w:rsidRPr="00031AA1">
        <w:rPr>
          <w:b/>
          <w:bCs/>
          <w:u w:val="single"/>
        </w:rPr>
        <w:tab/>
      </w:r>
      <w:r w:rsidRPr="00031AA1">
        <w:rPr>
          <w:b/>
          <w:bCs/>
          <w:u w:val="single"/>
        </w:rPr>
        <w:tab/>
        <w:t xml:space="preserve">                                                                          </w:t>
      </w:r>
      <w:r w:rsidRPr="00031AA1">
        <w:rPr>
          <w:b/>
          <w:bCs/>
          <w:u w:val="single"/>
        </w:rPr>
        <w:tab/>
      </w:r>
    </w:p>
    <w:p w14:paraId="07C793EA" w14:textId="77777777" w:rsidR="00C2699E" w:rsidRPr="00C2699E" w:rsidRDefault="00C2699E" w:rsidP="00773526">
      <w:pPr>
        <w:ind w:left="360"/>
      </w:pPr>
      <w:r>
        <w:t>Colour Code for Archiving System</w:t>
      </w:r>
      <w:r>
        <w:tab/>
      </w:r>
      <w:r w:rsidRPr="00C2699E"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2410"/>
      </w:tblGrid>
      <w:tr w:rsidR="00890440" w14:paraId="4B59BAEB" w14:textId="77777777" w:rsidTr="00890440">
        <w:tc>
          <w:tcPr>
            <w:tcW w:w="882" w:type="dxa"/>
            <w:shd w:val="clear" w:color="auto" w:fill="00B0F0"/>
          </w:tcPr>
          <w:p w14:paraId="0E822797" w14:textId="77777777" w:rsidR="00890440" w:rsidRDefault="00890440" w:rsidP="00773526"/>
        </w:tc>
        <w:tc>
          <w:tcPr>
            <w:tcW w:w="2410" w:type="dxa"/>
          </w:tcPr>
          <w:p w14:paraId="32358C72" w14:textId="77777777" w:rsidR="00890440" w:rsidRDefault="00890440" w:rsidP="00773526">
            <w:r>
              <w:t>Administration</w:t>
            </w:r>
          </w:p>
        </w:tc>
      </w:tr>
      <w:tr w:rsidR="00890440" w14:paraId="394FAFAB" w14:textId="77777777" w:rsidTr="00890440">
        <w:tc>
          <w:tcPr>
            <w:tcW w:w="882" w:type="dxa"/>
            <w:shd w:val="clear" w:color="auto" w:fill="FFFF00"/>
          </w:tcPr>
          <w:p w14:paraId="4C64AA7A" w14:textId="77777777" w:rsidR="00890440" w:rsidRDefault="00890440" w:rsidP="00773526"/>
        </w:tc>
        <w:tc>
          <w:tcPr>
            <w:tcW w:w="2410" w:type="dxa"/>
          </w:tcPr>
          <w:p w14:paraId="4CECF3BE" w14:textId="77777777" w:rsidR="00890440" w:rsidRDefault="00890440" w:rsidP="00773526">
            <w:r>
              <w:t>Life Saving</w:t>
            </w:r>
          </w:p>
        </w:tc>
      </w:tr>
      <w:tr w:rsidR="00890440" w14:paraId="11D60FED" w14:textId="77777777" w:rsidTr="00890440">
        <w:tc>
          <w:tcPr>
            <w:tcW w:w="882" w:type="dxa"/>
            <w:shd w:val="clear" w:color="auto" w:fill="FF33CC"/>
          </w:tcPr>
          <w:p w14:paraId="4112FF53" w14:textId="77777777" w:rsidR="00890440" w:rsidRDefault="00890440" w:rsidP="00773526"/>
        </w:tc>
        <w:tc>
          <w:tcPr>
            <w:tcW w:w="2410" w:type="dxa"/>
          </w:tcPr>
          <w:p w14:paraId="10D9E294" w14:textId="77777777" w:rsidR="00890440" w:rsidRDefault="00890440" w:rsidP="00773526">
            <w:r>
              <w:t>Financial</w:t>
            </w:r>
          </w:p>
        </w:tc>
      </w:tr>
      <w:tr w:rsidR="00890440" w14:paraId="66040BC6" w14:textId="77777777" w:rsidTr="00890440">
        <w:tc>
          <w:tcPr>
            <w:tcW w:w="882" w:type="dxa"/>
            <w:shd w:val="clear" w:color="auto" w:fill="92D050"/>
          </w:tcPr>
          <w:p w14:paraId="5C2DA780" w14:textId="77777777" w:rsidR="00890440" w:rsidRDefault="00890440" w:rsidP="00773526"/>
        </w:tc>
        <w:tc>
          <w:tcPr>
            <w:tcW w:w="2410" w:type="dxa"/>
          </w:tcPr>
          <w:p w14:paraId="5E7FC060" w14:textId="77777777" w:rsidR="00890440" w:rsidRDefault="00890440" w:rsidP="00773526">
            <w:r>
              <w:t>Surf Sports</w:t>
            </w:r>
          </w:p>
        </w:tc>
      </w:tr>
      <w:tr w:rsidR="00890440" w14:paraId="67701BEE" w14:textId="77777777" w:rsidTr="00890440">
        <w:tc>
          <w:tcPr>
            <w:tcW w:w="882" w:type="dxa"/>
            <w:shd w:val="clear" w:color="auto" w:fill="FFFFCC"/>
          </w:tcPr>
          <w:p w14:paraId="44449028" w14:textId="77777777" w:rsidR="00890440" w:rsidRDefault="00890440" w:rsidP="00773526"/>
        </w:tc>
        <w:tc>
          <w:tcPr>
            <w:tcW w:w="2410" w:type="dxa"/>
          </w:tcPr>
          <w:p w14:paraId="155B3795" w14:textId="77777777" w:rsidR="00890440" w:rsidRDefault="00890440" w:rsidP="00773526">
            <w:r>
              <w:t>Miscellaneous</w:t>
            </w:r>
          </w:p>
        </w:tc>
      </w:tr>
    </w:tbl>
    <w:p w14:paraId="52EC5A44" w14:textId="77777777" w:rsidR="00890440" w:rsidRDefault="00890440" w:rsidP="00031AA1"/>
    <w:sectPr w:rsidR="00890440" w:rsidSect="00031AA1">
      <w:footerReference w:type="default" r:id="rId10"/>
      <w:pgSz w:w="11906" w:h="16838"/>
      <w:pgMar w:top="851" w:right="1440" w:bottom="1361" w:left="1440" w:header="709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2AE4" w14:textId="77777777" w:rsidR="000C5C6D" w:rsidRDefault="000C5C6D" w:rsidP="0092244A">
      <w:pPr>
        <w:spacing w:after="0" w:line="240" w:lineRule="auto"/>
      </w:pPr>
      <w:r>
        <w:separator/>
      </w:r>
    </w:p>
  </w:endnote>
  <w:endnote w:type="continuationSeparator" w:id="0">
    <w:p w14:paraId="48ABD67B" w14:textId="77777777" w:rsidR="000C5C6D" w:rsidRDefault="000C5C6D" w:rsidP="0092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2E1FD" w14:textId="2B9120A5" w:rsidR="00546C6A" w:rsidRPr="00546C6A" w:rsidRDefault="00782440">
    <w:pPr>
      <w:pStyle w:val="Footer"/>
      <w:rPr>
        <w:sz w:val="16"/>
        <w:szCs w:val="16"/>
      </w:rPr>
    </w:pPr>
    <w:r w:rsidRPr="00782440">
      <w:rPr>
        <w:noProof/>
        <w:sz w:val="16"/>
        <w:szCs w:val="16"/>
        <w:highlight w:val="yellow"/>
        <w:lang w:eastAsia="en-AU"/>
      </w:rPr>
      <w:t>[INSERT CLUB /BRANCH]</w:t>
    </w:r>
  </w:p>
  <w:p w14:paraId="16A48EFD" w14:textId="70E0A9EB" w:rsidR="00546C6A" w:rsidRDefault="0092244A">
    <w:pPr>
      <w:pStyle w:val="Footer"/>
      <w:rPr>
        <w:sz w:val="16"/>
        <w:szCs w:val="16"/>
      </w:rPr>
    </w:pPr>
    <w:r w:rsidRPr="00546C6A">
      <w:rPr>
        <w:sz w:val="16"/>
        <w:szCs w:val="16"/>
      </w:rPr>
      <w:t>Policy Statement</w:t>
    </w:r>
    <w:r w:rsidR="00546C6A" w:rsidRPr="00546C6A">
      <w:rPr>
        <w:sz w:val="16"/>
        <w:szCs w:val="16"/>
      </w:rPr>
      <w:t xml:space="preserve"> </w:t>
    </w:r>
    <w:r w:rsidR="00782440" w:rsidRPr="00782440">
      <w:rPr>
        <w:sz w:val="16"/>
        <w:szCs w:val="16"/>
        <w:highlight w:val="yellow"/>
      </w:rPr>
      <w:t>XX</w:t>
    </w:r>
    <w:r w:rsidR="00546C6A" w:rsidRPr="00546C6A">
      <w:rPr>
        <w:sz w:val="16"/>
        <w:szCs w:val="16"/>
      </w:rPr>
      <w:t xml:space="preserve"> – </w:t>
    </w:r>
    <w:r w:rsidR="00367D4B">
      <w:rPr>
        <w:sz w:val="16"/>
        <w:szCs w:val="16"/>
      </w:rPr>
      <w:t>Archive Policy</w:t>
    </w:r>
  </w:p>
  <w:p w14:paraId="420E3EED" w14:textId="26230AA3" w:rsidR="00367D4B" w:rsidRPr="00546C6A" w:rsidRDefault="00782440">
    <w:pPr>
      <w:pStyle w:val="Footer"/>
      <w:rPr>
        <w:sz w:val="16"/>
        <w:szCs w:val="16"/>
      </w:rPr>
    </w:pPr>
    <w:r>
      <w:rPr>
        <w:sz w:val="16"/>
        <w:szCs w:val="16"/>
      </w:rPr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4D0A3" w14:textId="77777777" w:rsidR="000C5C6D" w:rsidRDefault="000C5C6D" w:rsidP="0092244A">
      <w:pPr>
        <w:spacing w:after="0" w:line="240" w:lineRule="auto"/>
      </w:pPr>
      <w:r>
        <w:separator/>
      </w:r>
    </w:p>
  </w:footnote>
  <w:footnote w:type="continuationSeparator" w:id="0">
    <w:p w14:paraId="4C2ECFBB" w14:textId="77777777" w:rsidR="000C5C6D" w:rsidRDefault="000C5C6D" w:rsidP="00922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75DF8"/>
    <w:multiLevelType w:val="hybridMultilevel"/>
    <w:tmpl w:val="853234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440CD"/>
    <w:multiLevelType w:val="hybridMultilevel"/>
    <w:tmpl w:val="492A25DA"/>
    <w:lvl w:ilvl="0" w:tplc="D0B8BBC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22FE9"/>
    <w:multiLevelType w:val="hybridMultilevel"/>
    <w:tmpl w:val="87729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20AFA"/>
    <w:multiLevelType w:val="hybridMultilevel"/>
    <w:tmpl w:val="989C20C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598562">
    <w:abstractNumId w:val="3"/>
  </w:num>
  <w:num w:numId="2" w16cid:durableId="1827092093">
    <w:abstractNumId w:val="1"/>
  </w:num>
  <w:num w:numId="3" w16cid:durableId="1541741981">
    <w:abstractNumId w:val="0"/>
  </w:num>
  <w:num w:numId="4" w16cid:durableId="1783764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4A"/>
    <w:rsid w:val="00031AA1"/>
    <w:rsid w:val="000C5C6D"/>
    <w:rsid w:val="001C616A"/>
    <w:rsid w:val="001F1A7E"/>
    <w:rsid w:val="001F66FF"/>
    <w:rsid w:val="002A03DA"/>
    <w:rsid w:val="003571A5"/>
    <w:rsid w:val="00367D4B"/>
    <w:rsid w:val="00373E1F"/>
    <w:rsid w:val="00392CDF"/>
    <w:rsid w:val="003E73B3"/>
    <w:rsid w:val="004428CE"/>
    <w:rsid w:val="0045108C"/>
    <w:rsid w:val="00463FD1"/>
    <w:rsid w:val="00466A1F"/>
    <w:rsid w:val="004A2717"/>
    <w:rsid w:val="004E1A6F"/>
    <w:rsid w:val="0051102F"/>
    <w:rsid w:val="00546C6A"/>
    <w:rsid w:val="0057700D"/>
    <w:rsid w:val="005B54FA"/>
    <w:rsid w:val="005C1FE2"/>
    <w:rsid w:val="006472E4"/>
    <w:rsid w:val="00680C6B"/>
    <w:rsid w:val="006D0CBB"/>
    <w:rsid w:val="00722184"/>
    <w:rsid w:val="007439F2"/>
    <w:rsid w:val="00773526"/>
    <w:rsid w:val="00782440"/>
    <w:rsid w:val="00881247"/>
    <w:rsid w:val="00890440"/>
    <w:rsid w:val="0092244A"/>
    <w:rsid w:val="00927607"/>
    <w:rsid w:val="0093600B"/>
    <w:rsid w:val="00942376"/>
    <w:rsid w:val="009A4644"/>
    <w:rsid w:val="00AE01A2"/>
    <w:rsid w:val="00AE06FB"/>
    <w:rsid w:val="00AE5453"/>
    <w:rsid w:val="00AF002E"/>
    <w:rsid w:val="00B610BD"/>
    <w:rsid w:val="00B961BA"/>
    <w:rsid w:val="00C2699E"/>
    <w:rsid w:val="00C747C2"/>
    <w:rsid w:val="00D13EC4"/>
    <w:rsid w:val="00D21ACA"/>
    <w:rsid w:val="00E27700"/>
    <w:rsid w:val="00E31EED"/>
    <w:rsid w:val="00E762F8"/>
    <w:rsid w:val="00FD7C71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1D485"/>
  <w15:docId w15:val="{B9749321-2636-4C89-9703-84C02F64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0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8124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4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2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44A"/>
  </w:style>
  <w:style w:type="paragraph" w:styleId="Footer">
    <w:name w:val="footer"/>
    <w:basedOn w:val="Normal"/>
    <w:link w:val="FooterChar"/>
    <w:uiPriority w:val="99"/>
    <w:unhideWhenUsed/>
    <w:rsid w:val="009224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44A"/>
  </w:style>
  <w:style w:type="paragraph" w:styleId="NoSpacing">
    <w:name w:val="No Spacing"/>
    <w:uiPriority w:val="1"/>
    <w:qFormat/>
    <w:rsid w:val="009224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2244A"/>
    <w:pPr>
      <w:ind w:left="720"/>
      <w:contextualSpacing/>
    </w:pPr>
  </w:style>
  <w:style w:type="table" w:styleId="TableGrid">
    <w:name w:val="Table Grid"/>
    <w:basedOn w:val="TableNormal"/>
    <w:uiPriority w:val="59"/>
    <w:rsid w:val="00AE0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7EBE47B696943B8B82562EC67E01F" ma:contentTypeVersion="13" ma:contentTypeDescription="Create a new document." ma:contentTypeScope="" ma:versionID="f66b6a7abe29fc11ed8aa850af8c1377">
  <xsd:schema xmlns:xsd="http://www.w3.org/2001/XMLSchema" xmlns:xs="http://www.w3.org/2001/XMLSchema" xmlns:p="http://schemas.microsoft.com/office/2006/metadata/properties" xmlns:ns2="65a81124-9f87-40f3-854d-fa1e5c392a86" xmlns:ns3="0d6b8f67-11e4-4936-99e8-ea9dfb6d646b" targetNamespace="http://schemas.microsoft.com/office/2006/metadata/properties" ma:root="true" ma:fieldsID="9d2bb0724bad477ba19b43ec679a500e" ns2:_="" ns3:_="">
    <xsd:import namespace="65a81124-9f87-40f3-854d-fa1e5c392a86"/>
    <xsd:import namespace="0d6b8f67-11e4-4936-99e8-ea9dfb6d64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81124-9f87-40f3-854d-fa1e5c392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169c1b7-b210-4eb7-af0d-6f018d4fcd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b8f67-11e4-4936-99e8-ea9dfb6d64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70c4bd0-112d-40c9-a88b-ec558a650801}" ma:internalName="TaxCatchAll" ma:showField="CatchAllData" ma:web="0d6b8f67-11e4-4936-99e8-ea9dfb6d6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9F9855-CF59-40E0-8B39-3018B8CB7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9EB2F-401B-4103-B261-224F2D1DD9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90BF31-631A-483A-81D9-0C2FAD360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81124-9f87-40f3-854d-fa1e5c392a86"/>
    <ds:schemaRef ds:uri="0d6b8f67-11e4-4936-99e8-ea9dfb6d64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</dc:creator>
  <cp:keywords/>
  <dc:description/>
  <cp:lastModifiedBy>Melinda Gerry</cp:lastModifiedBy>
  <cp:revision>3</cp:revision>
  <dcterms:created xsi:type="dcterms:W3CDTF">2023-10-17T03:07:00Z</dcterms:created>
  <dcterms:modified xsi:type="dcterms:W3CDTF">2023-10-17T03:09:00Z</dcterms:modified>
</cp:coreProperties>
</file>